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775CF" w14:textId="77777777" w:rsidR="007C105F" w:rsidRPr="004168E2" w:rsidRDefault="007C105F" w:rsidP="00BC78C2">
      <w:pPr>
        <w:widowControl w:val="0"/>
        <w:ind w:right="51"/>
        <w:jc w:val="both"/>
        <w:rPr>
          <w:rFonts w:ascii="Verdana" w:hAnsi="Verdana" w:cs="Arial"/>
          <w:sz w:val="22"/>
          <w:szCs w:val="22"/>
        </w:rPr>
      </w:pPr>
    </w:p>
    <w:p w14:paraId="4FDF50C1" w14:textId="77777777" w:rsidR="00CD2B34" w:rsidRPr="004168E2" w:rsidRDefault="003C56E2" w:rsidP="00BC78C2">
      <w:pPr>
        <w:widowControl w:val="0"/>
        <w:ind w:right="51"/>
        <w:jc w:val="both"/>
        <w:rPr>
          <w:rFonts w:ascii="Verdana" w:hAnsi="Verdana" w:cs="Arial"/>
          <w:sz w:val="22"/>
          <w:szCs w:val="22"/>
        </w:rPr>
      </w:pPr>
      <w:r w:rsidRPr="004168E2">
        <w:rPr>
          <w:rFonts w:ascii="Verdana" w:hAnsi="Verdana" w:cs="Arial"/>
          <w:sz w:val="22"/>
          <w:szCs w:val="22"/>
        </w:rPr>
        <w:t>Tratamiento de cortesía (</w:t>
      </w:r>
      <w:r w:rsidR="00CD2B34" w:rsidRPr="004168E2">
        <w:rPr>
          <w:rFonts w:ascii="Verdana" w:hAnsi="Verdana" w:cs="Arial"/>
          <w:sz w:val="22"/>
          <w:szCs w:val="22"/>
        </w:rPr>
        <w:t>Señor</w:t>
      </w:r>
      <w:r w:rsidRPr="004168E2">
        <w:rPr>
          <w:rFonts w:ascii="Verdana" w:hAnsi="Verdana" w:cs="Arial"/>
          <w:sz w:val="22"/>
          <w:szCs w:val="22"/>
        </w:rPr>
        <w:t xml:space="preserve">, Doctor, </w:t>
      </w:r>
      <w:r w:rsidR="00CD2B34" w:rsidRPr="004168E2">
        <w:rPr>
          <w:rFonts w:ascii="Verdana" w:hAnsi="Verdana" w:cs="Arial"/>
          <w:sz w:val="22"/>
          <w:szCs w:val="22"/>
        </w:rPr>
        <w:t>e</w:t>
      </w:r>
      <w:r w:rsidRPr="004168E2">
        <w:rPr>
          <w:rFonts w:ascii="Verdana" w:hAnsi="Verdana" w:cs="Arial"/>
          <w:sz w:val="22"/>
          <w:szCs w:val="22"/>
        </w:rPr>
        <w:t>tc)</w:t>
      </w:r>
      <w:r w:rsidR="00CD2B34" w:rsidRPr="004168E2">
        <w:rPr>
          <w:rFonts w:ascii="Verdana" w:hAnsi="Verdana" w:cs="Arial"/>
          <w:sz w:val="22"/>
          <w:szCs w:val="22"/>
        </w:rPr>
        <w:t xml:space="preserve"> </w:t>
      </w:r>
    </w:p>
    <w:p w14:paraId="4529CBB0" w14:textId="77777777" w:rsidR="00CD2B34" w:rsidRPr="004168E2" w:rsidRDefault="003C56E2" w:rsidP="00BC78C2">
      <w:pPr>
        <w:jc w:val="both"/>
        <w:rPr>
          <w:rFonts w:ascii="Verdana" w:hAnsi="Verdana" w:cs="Arial"/>
          <w:b/>
          <w:bCs/>
          <w:color w:val="A6A6A6" w:themeColor="background1" w:themeShade="A6"/>
          <w:sz w:val="22"/>
          <w:szCs w:val="22"/>
          <w:highlight w:val="yellow"/>
        </w:rPr>
      </w:pPr>
      <w:commentRangeStart w:id="0"/>
      <w:r w:rsidRPr="004168E2">
        <w:rPr>
          <w:rFonts w:ascii="Verdana" w:hAnsi="Verdana" w:cs="Arial"/>
          <w:b/>
          <w:bCs/>
          <w:color w:val="A6A6A6" w:themeColor="background1" w:themeShade="A6"/>
          <w:sz w:val="22"/>
          <w:szCs w:val="22"/>
          <w:highlight w:val="yellow"/>
        </w:rPr>
        <w:t>NOMBRE COMPLETO</w:t>
      </w:r>
      <w:commentRangeEnd w:id="0"/>
      <w:r w:rsidR="0055063F" w:rsidRPr="004168E2">
        <w:rPr>
          <w:rStyle w:val="Refdecomentario"/>
          <w:rFonts w:ascii="Verdana" w:hAnsi="Verdana"/>
          <w:sz w:val="22"/>
          <w:szCs w:val="22"/>
        </w:rPr>
        <w:commentReference w:id="0"/>
      </w:r>
    </w:p>
    <w:p w14:paraId="6F77F507" w14:textId="77777777" w:rsidR="003C56E2" w:rsidRPr="004168E2" w:rsidRDefault="003C56E2" w:rsidP="00BC78C2">
      <w:pPr>
        <w:jc w:val="both"/>
        <w:rPr>
          <w:rFonts w:ascii="Verdana" w:hAnsi="Verdana"/>
          <w:color w:val="A6A6A6" w:themeColor="background1" w:themeShade="A6"/>
          <w:sz w:val="22"/>
          <w:szCs w:val="22"/>
          <w:highlight w:val="yellow"/>
        </w:rPr>
      </w:pPr>
      <w:r w:rsidRPr="004168E2">
        <w:rPr>
          <w:rFonts w:ascii="Verdana" w:hAnsi="Verdana"/>
          <w:color w:val="A6A6A6" w:themeColor="background1" w:themeShade="A6"/>
          <w:sz w:val="22"/>
          <w:szCs w:val="22"/>
          <w:highlight w:val="yellow"/>
        </w:rPr>
        <w:t>Cargo</w:t>
      </w:r>
    </w:p>
    <w:p w14:paraId="6800026E" w14:textId="77777777" w:rsidR="00CD2B34" w:rsidRPr="004168E2" w:rsidRDefault="003C56E2" w:rsidP="00BC78C2">
      <w:pPr>
        <w:jc w:val="both"/>
        <w:rPr>
          <w:rFonts w:ascii="Verdana" w:hAnsi="Verdana"/>
          <w:color w:val="A6A6A6" w:themeColor="background1" w:themeShade="A6"/>
          <w:sz w:val="22"/>
          <w:szCs w:val="22"/>
          <w:highlight w:val="yellow"/>
        </w:rPr>
      </w:pPr>
      <w:r w:rsidRPr="004168E2">
        <w:rPr>
          <w:rFonts w:ascii="Verdana" w:hAnsi="Verdana"/>
          <w:color w:val="A6A6A6" w:themeColor="background1" w:themeShade="A6"/>
          <w:sz w:val="22"/>
          <w:szCs w:val="22"/>
          <w:highlight w:val="yellow"/>
        </w:rPr>
        <w:t>Entidad</w:t>
      </w:r>
      <w:r w:rsidR="00CD2B34" w:rsidRPr="004168E2">
        <w:rPr>
          <w:rFonts w:ascii="Verdana" w:hAnsi="Verdana"/>
          <w:color w:val="A6A6A6" w:themeColor="background1" w:themeShade="A6"/>
          <w:sz w:val="22"/>
          <w:szCs w:val="22"/>
          <w:highlight w:val="yellow"/>
        </w:rPr>
        <w:t xml:space="preserve"> </w:t>
      </w:r>
    </w:p>
    <w:p w14:paraId="636A1D96" w14:textId="77777777" w:rsidR="00CD2B34" w:rsidRPr="004168E2" w:rsidRDefault="004F44FE" w:rsidP="00BC78C2">
      <w:pPr>
        <w:jc w:val="both"/>
        <w:rPr>
          <w:rFonts w:ascii="Verdana" w:hAnsi="Verdana"/>
          <w:color w:val="A6A6A6" w:themeColor="background1" w:themeShade="A6"/>
          <w:sz w:val="22"/>
          <w:szCs w:val="22"/>
          <w:highlight w:val="yellow"/>
        </w:rPr>
      </w:pPr>
      <w:r w:rsidRPr="004168E2">
        <w:rPr>
          <w:rFonts w:ascii="Verdana" w:hAnsi="Verdana"/>
          <w:color w:val="A6A6A6" w:themeColor="background1" w:themeShade="A6"/>
          <w:sz w:val="22"/>
          <w:szCs w:val="22"/>
          <w:highlight w:val="yellow"/>
        </w:rPr>
        <w:t>Dirección</w:t>
      </w:r>
    </w:p>
    <w:p w14:paraId="78FDE558" w14:textId="77777777" w:rsidR="003C56E2" w:rsidRPr="004168E2" w:rsidRDefault="003C56E2" w:rsidP="00BC78C2">
      <w:pPr>
        <w:jc w:val="both"/>
        <w:rPr>
          <w:rFonts w:ascii="Verdana" w:hAnsi="Verdana"/>
          <w:color w:val="A6A6A6" w:themeColor="background1" w:themeShade="A6"/>
          <w:sz w:val="22"/>
          <w:szCs w:val="22"/>
          <w:highlight w:val="yellow"/>
        </w:rPr>
      </w:pPr>
      <w:r w:rsidRPr="004168E2">
        <w:rPr>
          <w:rFonts w:ascii="Verdana" w:hAnsi="Verdana"/>
          <w:color w:val="A6A6A6" w:themeColor="background1" w:themeShade="A6"/>
          <w:sz w:val="22"/>
          <w:szCs w:val="22"/>
          <w:highlight w:val="yellow"/>
        </w:rPr>
        <w:t>Ciudad</w:t>
      </w:r>
    </w:p>
    <w:p w14:paraId="3F5469B7" w14:textId="77777777" w:rsidR="00CD2B34" w:rsidRPr="004168E2" w:rsidRDefault="00CD2B34" w:rsidP="00BC78C2">
      <w:pPr>
        <w:jc w:val="both"/>
        <w:rPr>
          <w:rFonts w:ascii="Verdana" w:hAnsi="Verdana"/>
          <w:color w:val="A6A6A6" w:themeColor="background1" w:themeShade="A6"/>
          <w:sz w:val="22"/>
          <w:szCs w:val="22"/>
          <w:highlight w:val="yellow"/>
        </w:rPr>
      </w:pPr>
      <w:r w:rsidRPr="004168E2">
        <w:rPr>
          <w:rFonts w:ascii="Verdana" w:hAnsi="Verdana"/>
          <w:color w:val="A6A6A6" w:themeColor="background1" w:themeShade="A6"/>
          <w:sz w:val="22"/>
          <w:szCs w:val="22"/>
          <w:highlight w:val="yellow"/>
        </w:rPr>
        <w:t>Tel</w:t>
      </w:r>
      <w:r w:rsidR="003C56E2" w:rsidRPr="004168E2">
        <w:rPr>
          <w:rFonts w:ascii="Verdana" w:hAnsi="Verdana"/>
          <w:color w:val="A6A6A6" w:themeColor="background1" w:themeShade="A6"/>
          <w:sz w:val="22"/>
          <w:szCs w:val="22"/>
          <w:highlight w:val="yellow"/>
        </w:rPr>
        <w:t>éfono</w:t>
      </w:r>
    </w:p>
    <w:p w14:paraId="246857FD" w14:textId="77777777" w:rsidR="00CD2B34" w:rsidRPr="004168E2" w:rsidRDefault="00CD2B34" w:rsidP="00BC78C2">
      <w:pPr>
        <w:ind w:firstLine="142"/>
        <w:jc w:val="both"/>
        <w:rPr>
          <w:rFonts w:ascii="Verdana" w:hAnsi="Verdana"/>
          <w:sz w:val="22"/>
          <w:szCs w:val="22"/>
        </w:rPr>
      </w:pPr>
    </w:p>
    <w:p w14:paraId="52045BD4" w14:textId="77777777" w:rsidR="007C105F" w:rsidRPr="004168E2" w:rsidRDefault="007C105F" w:rsidP="00BC78C2">
      <w:pPr>
        <w:ind w:firstLine="142"/>
        <w:jc w:val="both"/>
        <w:rPr>
          <w:rFonts w:ascii="Verdana" w:hAnsi="Verdana"/>
          <w:sz w:val="22"/>
          <w:szCs w:val="22"/>
        </w:rPr>
      </w:pPr>
    </w:p>
    <w:p w14:paraId="0C43A278" w14:textId="77777777" w:rsidR="00CD2B34" w:rsidRPr="004168E2" w:rsidRDefault="00CD2B34" w:rsidP="00BC78C2">
      <w:pPr>
        <w:ind w:firstLine="142"/>
        <w:jc w:val="both"/>
        <w:rPr>
          <w:rFonts w:ascii="Verdana" w:hAnsi="Verdana"/>
          <w:sz w:val="22"/>
          <w:szCs w:val="22"/>
        </w:rPr>
      </w:pPr>
    </w:p>
    <w:p w14:paraId="19BC8FE4" w14:textId="77777777" w:rsidR="00CD2B34" w:rsidRPr="004168E2" w:rsidRDefault="00CD2B34" w:rsidP="00BC78C2">
      <w:pPr>
        <w:ind w:firstLine="142"/>
        <w:jc w:val="both"/>
        <w:rPr>
          <w:rFonts w:ascii="Verdana" w:hAnsi="Verdana"/>
          <w:sz w:val="22"/>
          <w:szCs w:val="22"/>
        </w:rPr>
      </w:pPr>
    </w:p>
    <w:p w14:paraId="71E8DD71" w14:textId="77777777" w:rsidR="00CD2B34" w:rsidRPr="004168E2" w:rsidRDefault="004F44FE" w:rsidP="00BC78C2">
      <w:pPr>
        <w:jc w:val="both"/>
        <w:rPr>
          <w:rFonts w:ascii="Verdana" w:hAnsi="Verdana" w:cs="Arial"/>
          <w:b/>
          <w:bCs/>
          <w:sz w:val="22"/>
          <w:szCs w:val="22"/>
        </w:rPr>
      </w:pPr>
      <w:r w:rsidRPr="004168E2">
        <w:rPr>
          <w:rFonts w:ascii="Verdana" w:hAnsi="Verdana" w:cs="Arial"/>
          <w:b/>
          <w:sz w:val="22"/>
          <w:szCs w:val="22"/>
          <w:highlight w:val="yellow"/>
        </w:rPr>
        <w:t>XXXXXXXXXXX</w:t>
      </w:r>
      <w:r w:rsidR="00CD2B34" w:rsidRPr="004168E2">
        <w:rPr>
          <w:rFonts w:ascii="Verdana" w:hAnsi="Verdana" w:cs="Arial"/>
          <w:b/>
          <w:sz w:val="22"/>
          <w:szCs w:val="22"/>
          <w:highlight w:val="yellow"/>
          <w:lang w:val="es-MX"/>
        </w:rPr>
        <w:t>,</w:t>
      </w:r>
      <w:r w:rsidR="00CD2B34" w:rsidRPr="004168E2">
        <w:rPr>
          <w:rFonts w:ascii="Verdana" w:hAnsi="Verdana" w:cs="Arial"/>
          <w:b/>
          <w:sz w:val="22"/>
          <w:szCs w:val="22"/>
          <w:lang w:val="es-MX"/>
        </w:rPr>
        <w:t xml:space="preserve"> </w:t>
      </w:r>
      <w:r w:rsidR="00CD2B34" w:rsidRPr="004168E2">
        <w:rPr>
          <w:rFonts w:ascii="Verdana" w:hAnsi="Verdana" w:cs="Arial"/>
          <w:sz w:val="22"/>
          <w:szCs w:val="22"/>
        </w:rPr>
        <w:t xml:space="preserve">identificado con cédula de ciudadanía No. </w:t>
      </w:r>
      <w:r w:rsidRPr="004168E2">
        <w:rPr>
          <w:rFonts w:ascii="Verdana" w:hAnsi="Verdana" w:cs="Arial"/>
          <w:sz w:val="22"/>
          <w:szCs w:val="22"/>
          <w:highlight w:val="yellow"/>
        </w:rPr>
        <w:t>XX</w:t>
      </w:r>
      <w:r w:rsidR="00CD2B34" w:rsidRPr="004168E2">
        <w:rPr>
          <w:rFonts w:ascii="Verdana" w:hAnsi="Verdana" w:cs="Arial"/>
          <w:sz w:val="22"/>
          <w:szCs w:val="22"/>
          <w:highlight w:val="yellow"/>
        </w:rPr>
        <w:t>.</w:t>
      </w:r>
      <w:r w:rsidRPr="004168E2">
        <w:rPr>
          <w:rFonts w:ascii="Verdana" w:hAnsi="Verdana" w:cs="Arial"/>
          <w:sz w:val="22"/>
          <w:szCs w:val="22"/>
          <w:highlight w:val="yellow"/>
        </w:rPr>
        <w:t>XXX</w:t>
      </w:r>
      <w:r w:rsidR="00CD2B34" w:rsidRPr="004168E2">
        <w:rPr>
          <w:rFonts w:ascii="Verdana" w:hAnsi="Verdana" w:cs="Arial"/>
          <w:sz w:val="22"/>
          <w:szCs w:val="22"/>
          <w:highlight w:val="yellow"/>
        </w:rPr>
        <w:t>.</w:t>
      </w:r>
      <w:r w:rsidRPr="004168E2">
        <w:rPr>
          <w:rFonts w:ascii="Verdana" w:hAnsi="Verdana" w:cs="Arial"/>
          <w:sz w:val="22"/>
          <w:szCs w:val="22"/>
          <w:highlight w:val="yellow"/>
        </w:rPr>
        <w:t>XXX</w:t>
      </w:r>
      <w:r w:rsidR="00CD2B34" w:rsidRPr="004168E2">
        <w:rPr>
          <w:rFonts w:ascii="Verdana" w:hAnsi="Verdana" w:cs="Arial"/>
          <w:sz w:val="22"/>
          <w:szCs w:val="22"/>
          <w:highlight w:val="yellow"/>
        </w:rPr>
        <w:t>,</w:t>
      </w:r>
      <w:r w:rsidR="00CD2B34" w:rsidRPr="004168E2">
        <w:rPr>
          <w:rFonts w:ascii="Verdana" w:hAnsi="Verdana" w:cs="Arial"/>
          <w:sz w:val="22"/>
          <w:szCs w:val="22"/>
        </w:rPr>
        <w:t xml:space="preserve"> quien obra en nombre y representación de </w:t>
      </w:r>
      <w:r w:rsidR="00CD2B34" w:rsidRPr="004168E2">
        <w:rPr>
          <w:rFonts w:ascii="Verdana" w:hAnsi="Verdana" w:cs="Arial"/>
          <w:b/>
          <w:sz w:val="22"/>
          <w:szCs w:val="22"/>
        </w:rPr>
        <w:t>LA UNIDAD ADMINISTRATIVA ESPECIAL, UNIDAD DE PROYECCIÓN NORMATIVA Y ESTUDIOS DE REGULACIÓN FINANCIERA -URF-,</w:t>
      </w:r>
      <w:r w:rsidR="00CD2B34" w:rsidRPr="004168E2">
        <w:rPr>
          <w:rFonts w:ascii="Verdana" w:hAnsi="Verdana"/>
          <w:b/>
          <w:sz w:val="22"/>
          <w:szCs w:val="22"/>
        </w:rPr>
        <w:t xml:space="preserve"> </w:t>
      </w:r>
      <w:r w:rsidR="00CD2B34" w:rsidRPr="004168E2">
        <w:rPr>
          <w:rFonts w:ascii="Verdana" w:hAnsi="Verdana"/>
          <w:sz w:val="22"/>
          <w:szCs w:val="22"/>
        </w:rPr>
        <w:t xml:space="preserve">con NIT 900.657.800-0, </w:t>
      </w:r>
      <w:r w:rsidR="00CD2B34" w:rsidRPr="004168E2">
        <w:rPr>
          <w:rFonts w:ascii="Verdana" w:hAnsi="Verdana" w:cs="Arial"/>
          <w:sz w:val="22"/>
          <w:szCs w:val="22"/>
        </w:rPr>
        <w:t xml:space="preserve">en su calidad de Director General, según Decreto </w:t>
      </w:r>
      <w:r w:rsidRPr="004168E2">
        <w:rPr>
          <w:rFonts w:ascii="Verdana" w:hAnsi="Verdana" w:cs="Arial"/>
          <w:sz w:val="22"/>
          <w:szCs w:val="22"/>
          <w:highlight w:val="yellow"/>
        </w:rPr>
        <w:t>XXX</w:t>
      </w:r>
      <w:r w:rsidR="00CD2B34" w:rsidRPr="004168E2">
        <w:rPr>
          <w:rFonts w:ascii="Verdana" w:hAnsi="Verdana" w:cs="Arial"/>
          <w:sz w:val="22"/>
          <w:szCs w:val="22"/>
          <w:highlight w:val="yellow"/>
        </w:rPr>
        <w:t xml:space="preserve"> del </w:t>
      </w:r>
      <w:r w:rsidRPr="004168E2">
        <w:rPr>
          <w:rFonts w:ascii="Verdana" w:hAnsi="Verdana" w:cs="Arial"/>
          <w:sz w:val="22"/>
          <w:szCs w:val="22"/>
          <w:highlight w:val="yellow"/>
        </w:rPr>
        <w:t>XX</w:t>
      </w:r>
      <w:r w:rsidR="00CD2B34" w:rsidRPr="004168E2">
        <w:rPr>
          <w:rFonts w:ascii="Verdana" w:hAnsi="Verdana" w:cs="Arial"/>
          <w:sz w:val="22"/>
          <w:szCs w:val="22"/>
          <w:highlight w:val="yellow"/>
        </w:rPr>
        <w:t xml:space="preserve"> de </w:t>
      </w:r>
      <w:r w:rsidRPr="004168E2">
        <w:rPr>
          <w:rFonts w:ascii="Verdana" w:hAnsi="Verdana" w:cs="Arial"/>
          <w:sz w:val="22"/>
          <w:szCs w:val="22"/>
          <w:highlight w:val="yellow"/>
        </w:rPr>
        <w:t>xxxx</w:t>
      </w:r>
      <w:r w:rsidR="00CD2B34" w:rsidRPr="004168E2">
        <w:rPr>
          <w:rFonts w:ascii="Verdana" w:hAnsi="Verdana" w:cs="Arial"/>
          <w:sz w:val="22"/>
          <w:szCs w:val="22"/>
          <w:highlight w:val="yellow"/>
        </w:rPr>
        <w:t xml:space="preserve"> de 20</w:t>
      </w:r>
      <w:r w:rsidRPr="004168E2">
        <w:rPr>
          <w:rFonts w:ascii="Verdana" w:hAnsi="Verdana" w:cs="Arial"/>
          <w:sz w:val="22"/>
          <w:szCs w:val="22"/>
          <w:highlight w:val="yellow"/>
        </w:rPr>
        <w:t>xx</w:t>
      </w:r>
      <w:r w:rsidR="00CD2B34" w:rsidRPr="004168E2">
        <w:rPr>
          <w:rFonts w:ascii="Verdana" w:hAnsi="Verdana" w:cs="Arial"/>
          <w:sz w:val="22"/>
          <w:szCs w:val="22"/>
        </w:rPr>
        <w:t xml:space="preserve"> y Acta de Posesión No</w:t>
      </w:r>
      <w:r w:rsidR="00CD2B34" w:rsidRPr="004168E2">
        <w:rPr>
          <w:rFonts w:ascii="Verdana" w:hAnsi="Verdana" w:cs="Arial"/>
          <w:sz w:val="22"/>
          <w:szCs w:val="22"/>
          <w:highlight w:val="yellow"/>
        </w:rPr>
        <w:t xml:space="preserve">. </w:t>
      </w:r>
      <w:r w:rsidRPr="004168E2">
        <w:rPr>
          <w:rFonts w:ascii="Verdana" w:hAnsi="Verdana" w:cs="Arial"/>
          <w:sz w:val="22"/>
          <w:szCs w:val="22"/>
          <w:highlight w:val="yellow"/>
        </w:rPr>
        <w:t>xxx</w:t>
      </w:r>
      <w:r w:rsidR="00CD2B34" w:rsidRPr="004168E2">
        <w:rPr>
          <w:rFonts w:ascii="Verdana" w:hAnsi="Verdana" w:cs="Arial"/>
          <w:sz w:val="22"/>
          <w:szCs w:val="22"/>
          <w:highlight w:val="yellow"/>
        </w:rPr>
        <w:t xml:space="preserve"> del </w:t>
      </w:r>
      <w:r w:rsidRPr="004168E2">
        <w:rPr>
          <w:rFonts w:ascii="Verdana" w:hAnsi="Verdana" w:cs="Arial"/>
          <w:sz w:val="22"/>
          <w:szCs w:val="22"/>
          <w:highlight w:val="yellow"/>
        </w:rPr>
        <w:t>xx</w:t>
      </w:r>
      <w:r w:rsidR="00CD2B34" w:rsidRPr="004168E2">
        <w:rPr>
          <w:rFonts w:ascii="Verdana" w:hAnsi="Verdana" w:cs="Arial"/>
          <w:sz w:val="22"/>
          <w:szCs w:val="22"/>
          <w:highlight w:val="yellow"/>
        </w:rPr>
        <w:t xml:space="preserve"> de </w:t>
      </w:r>
      <w:r w:rsidRPr="004168E2">
        <w:rPr>
          <w:rFonts w:ascii="Verdana" w:hAnsi="Verdana" w:cs="Arial"/>
          <w:sz w:val="22"/>
          <w:szCs w:val="22"/>
          <w:highlight w:val="yellow"/>
        </w:rPr>
        <w:t>xxxx</w:t>
      </w:r>
      <w:r w:rsidR="00CD2B34" w:rsidRPr="004168E2">
        <w:rPr>
          <w:rFonts w:ascii="Verdana" w:hAnsi="Verdana" w:cs="Arial"/>
          <w:sz w:val="22"/>
          <w:szCs w:val="22"/>
          <w:highlight w:val="yellow"/>
        </w:rPr>
        <w:t xml:space="preserve"> de 20</w:t>
      </w:r>
      <w:r w:rsidRPr="004168E2">
        <w:rPr>
          <w:rFonts w:ascii="Verdana" w:hAnsi="Verdana" w:cs="Arial"/>
          <w:sz w:val="22"/>
          <w:szCs w:val="22"/>
          <w:highlight w:val="yellow"/>
        </w:rPr>
        <w:t>xx</w:t>
      </w:r>
      <w:r w:rsidR="00CD2B34" w:rsidRPr="004168E2">
        <w:rPr>
          <w:rFonts w:ascii="Verdana" w:hAnsi="Verdana" w:cs="Arial"/>
          <w:sz w:val="22"/>
          <w:szCs w:val="22"/>
        </w:rPr>
        <w:t xml:space="preserve">, </w:t>
      </w:r>
      <w:r w:rsidR="00CD2B34" w:rsidRPr="004168E2">
        <w:rPr>
          <w:rFonts w:ascii="Verdana" w:hAnsi="Verdana" w:cs="Arial"/>
          <w:b/>
          <w:sz w:val="22"/>
          <w:szCs w:val="22"/>
        </w:rPr>
        <w:t>COMUNICA</w:t>
      </w:r>
      <w:r w:rsidR="00CD2B34" w:rsidRPr="004168E2">
        <w:rPr>
          <w:rFonts w:ascii="Verdana" w:hAnsi="Verdana" w:cs="Arial"/>
          <w:sz w:val="22"/>
          <w:szCs w:val="22"/>
        </w:rPr>
        <w:t xml:space="preserve"> al señor </w:t>
      </w:r>
      <w:r w:rsidRPr="004168E2">
        <w:rPr>
          <w:rFonts w:ascii="Verdana" w:hAnsi="Verdana"/>
          <w:b/>
          <w:sz w:val="22"/>
          <w:szCs w:val="22"/>
          <w:highlight w:val="yellow"/>
        </w:rPr>
        <w:t>XXXXXXXX</w:t>
      </w:r>
      <w:r w:rsidR="00CD2B34" w:rsidRPr="004168E2">
        <w:rPr>
          <w:rFonts w:ascii="Verdana" w:hAnsi="Verdana" w:cs="Arial"/>
          <w:sz w:val="22"/>
          <w:szCs w:val="22"/>
          <w:highlight w:val="yellow"/>
        </w:rPr>
        <w:t>,</w:t>
      </w:r>
      <w:r w:rsidR="00CD2B34" w:rsidRPr="004168E2">
        <w:rPr>
          <w:rFonts w:ascii="Verdana" w:hAnsi="Verdana" w:cs="Arial"/>
          <w:sz w:val="22"/>
          <w:szCs w:val="22"/>
        </w:rPr>
        <w:t xml:space="preserve"> </w:t>
      </w:r>
      <w:r w:rsidR="00CD2B34" w:rsidRPr="004168E2">
        <w:rPr>
          <w:rFonts w:ascii="Verdana" w:hAnsi="Verdana"/>
          <w:sz w:val="22"/>
          <w:szCs w:val="22"/>
        </w:rPr>
        <w:t xml:space="preserve">identificado con cédula de ciudadanía No. </w:t>
      </w:r>
      <w:r w:rsidRPr="004168E2">
        <w:rPr>
          <w:rFonts w:ascii="Verdana" w:hAnsi="Verdana"/>
          <w:sz w:val="22"/>
          <w:szCs w:val="22"/>
          <w:highlight w:val="yellow"/>
        </w:rPr>
        <w:t>XX</w:t>
      </w:r>
      <w:r w:rsidR="00CD2B34" w:rsidRPr="004168E2">
        <w:rPr>
          <w:rFonts w:ascii="Verdana" w:hAnsi="Verdana"/>
          <w:sz w:val="22"/>
          <w:szCs w:val="22"/>
          <w:highlight w:val="yellow"/>
        </w:rPr>
        <w:t>.</w:t>
      </w:r>
      <w:r w:rsidRPr="004168E2">
        <w:rPr>
          <w:rFonts w:ascii="Verdana" w:hAnsi="Verdana"/>
          <w:sz w:val="22"/>
          <w:szCs w:val="22"/>
          <w:highlight w:val="yellow"/>
        </w:rPr>
        <w:t>XXX</w:t>
      </w:r>
      <w:r w:rsidR="00CD2B34" w:rsidRPr="004168E2">
        <w:rPr>
          <w:rFonts w:ascii="Verdana" w:hAnsi="Verdana"/>
          <w:sz w:val="22"/>
          <w:szCs w:val="22"/>
          <w:highlight w:val="yellow"/>
        </w:rPr>
        <w:t>.</w:t>
      </w:r>
      <w:r w:rsidRPr="004168E2">
        <w:rPr>
          <w:rFonts w:ascii="Verdana" w:hAnsi="Verdana"/>
          <w:sz w:val="22"/>
          <w:szCs w:val="22"/>
          <w:highlight w:val="yellow"/>
        </w:rPr>
        <w:t>XXX</w:t>
      </w:r>
      <w:r w:rsidR="00CD2B34" w:rsidRPr="004168E2">
        <w:rPr>
          <w:rFonts w:ascii="Verdana" w:hAnsi="Verdana"/>
          <w:sz w:val="22"/>
          <w:szCs w:val="22"/>
        </w:rPr>
        <w:t xml:space="preserve"> expedida en Bogotá D.C., quien actúa en calidad de Representante Legal de </w:t>
      </w:r>
      <w:r w:rsidRPr="004168E2">
        <w:rPr>
          <w:rFonts w:ascii="Verdana" w:hAnsi="Verdana" w:cs="Arial"/>
          <w:b/>
          <w:bCs/>
          <w:sz w:val="22"/>
          <w:szCs w:val="22"/>
          <w:highlight w:val="yellow"/>
        </w:rPr>
        <w:t>XXXXXXXX</w:t>
      </w:r>
      <w:r w:rsidR="00CD2B34" w:rsidRPr="004168E2">
        <w:rPr>
          <w:rFonts w:ascii="Verdana" w:hAnsi="Verdana" w:cs="Arial"/>
          <w:b/>
          <w:sz w:val="22"/>
          <w:szCs w:val="22"/>
          <w:highlight w:val="yellow"/>
        </w:rPr>
        <w:t>,</w:t>
      </w:r>
      <w:r w:rsidR="00CD2B34" w:rsidRPr="004168E2">
        <w:rPr>
          <w:rFonts w:ascii="Verdana" w:hAnsi="Verdana"/>
          <w:b/>
          <w:sz w:val="22"/>
          <w:szCs w:val="22"/>
        </w:rPr>
        <w:t xml:space="preserve"> </w:t>
      </w:r>
      <w:r w:rsidR="00CD2B34" w:rsidRPr="004168E2">
        <w:rPr>
          <w:rFonts w:ascii="Verdana" w:hAnsi="Verdana"/>
          <w:sz w:val="22"/>
          <w:szCs w:val="22"/>
        </w:rPr>
        <w:t xml:space="preserve">con NIT </w:t>
      </w:r>
      <w:r w:rsidRPr="004168E2">
        <w:rPr>
          <w:rFonts w:ascii="Verdana" w:hAnsi="Verdana"/>
          <w:sz w:val="22"/>
          <w:szCs w:val="22"/>
        </w:rPr>
        <w:t>XXXX</w:t>
      </w:r>
      <w:r w:rsidR="00CD2B34" w:rsidRPr="004168E2">
        <w:rPr>
          <w:rFonts w:ascii="Verdana" w:hAnsi="Verdana"/>
          <w:sz w:val="22"/>
          <w:szCs w:val="22"/>
        </w:rPr>
        <w:t xml:space="preserve">, </w:t>
      </w:r>
      <w:r w:rsidR="00CD2B34" w:rsidRPr="004168E2">
        <w:rPr>
          <w:rFonts w:ascii="Verdana" w:hAnsi="Verdana" w:cs="Arial"/>
          <w:sz w:val="22"/>
          <w:szCs w:val="22"/>
        </w:rPr>
        <w:t xml:space="preserve">que ha sido aceptada la Oferta presentada el día </w:t>
      </w:r>
      <w:r w:rsidRPr="004168E2">
        <w:rPr>
          <w:rFonts w:ascii="Verdana" w:hAnsi="Verdana" w:cs="Arial"/>
          <w:sz w:val="22"/>
          <w:szCs w:val="22"/>
          <w:highlight w:val="yellow"/>
        </w:rPr>
        <w:t>xx</w:t>
      </w:r>
      <w:r w:rsidR="00CD2B34" w:rsidRPr="004168E2">
        <w:rPr>
          <w:rFonts w:ascii="Verdana" w:hAnsi="Verdana" w:cs="Arial"/>
          <w:sz w:val="22"/>
          <w:szCs w:val="22"/>
          <w:highlight w:val="yellow"/>
        </w:rPr>
        <w:t xml:space="preserve"> de</w:t>
      </w:r>
      <w:r w:rsidRPr="004168E2">
        <w:rPr>
          <w:rFonts w:ascii="Verdana" w:hAnsi="Verdana" w:cs="Arial"/>
          <w:sz w:val="22"/>
          <w:szCs w:val="22"/>
          <w:highlight w:val="yellow"/>
        </w:rPr>
        <w:t xml:space="preserve"> xxxxx</w:t>
      </w:r>
      <w:r w:rsidR="00CD2B34" w:rsidRPr="004168E2">
        <w:rPr>
          <w:rFonts w:ascii="Verdana" w:hAnsi="Verdana" w:cs="Arial"/>
          <w:sz w:val="22"/>
          <w:szCs w:val="22"/>
        </w:rPr>
        <w:t xml:space="preserve"> del año en curso, en la Invitación Pública de Mínima Cuantía No. </w:t>
      </w:r>
      <w:r w:rsidRPr="004168E2">
        <w:rPr>
          <w:rFonts w:ascii="Verdana" w:hAnsi="Verdana" w:cs="Arial"/>
          <w:sz w:val="22"/>
          <w:szCs w:val="22"/>
          <w:highlight w:val="yellow"/>
        </w:rPr>
        <w:t>xxx</w:t>
      </w:r>
      <w:r w:rsidR="00CD2B34" w:rsidRPr="004168E2">
        <w:rPr>
          <w:rFonts w:ascii="Verdana" w:hAnsi="Verdana" w:cs="Arial"/>
          <w:sz w:val="22"/>
          <w:szCs w:val="22"/>
          <w:highlight w:val="yellow"/>
        </w:rPr>
        <w:t xml:space="preserve"> de 20</w:t>
      </w:r>
      <w:r w:rsidRPr="004168E2">
        <w:rPr>
          <w:rFonts w:ascii="Verdana" w:hAnsi="Verdana" w:cs="Arial"/>
          <w:sz w:val="22"/>
          <w:szCs w:val="22"/>
          <w:highlight w:val="yellow"/>
        </w:rPr>
        <w:t>xx</w:t>
      </w:r>
      <w:r w:rsidR="00CD2B34" w:rsidRPr="004168E2">
        <w:rPr>
          <w:rFonts w:ascii="Verdana" w:hAnsi="Verdana" w:cs="Arial"/>
          <w:sz w:val="22"/>
          <w:szCs w:val="22"/>
        </w:rPr>
        <w:t xml:space="preserve">, al cumplir con los requerimientos establecidos en la citada Invitación, previa subsanación de uno de los requisitos habilitantes </w:t>
      </w:r>
      <w:r w:rsidR="0062458A" w:rsidRPr="004168E2">
        <w:rPr>
          <w:rFonts w:ascii="Verdana" w:hAnsi="Verdana" w:cs="Arial"/>
          <w:sz w:val="22"/>
          <w:szCs w:val="22"/>
        </w:rPr>
        <w:t>jurídic</w:t>
      </w:r>
      <w:r w:rsidR="00CD2B34" w:rsidRPr="004168E2">
        <w:rPr>
          <w:rFonts w:ascii="Verdana" w:hAnsi="Verdana" w:cs="Arial"/>
          <w:sz w:val="22"/>
          <w:szCs w:val="22"/>
        </w:rPr>
        <w:t>os, dentro del término otorgado por esta Entidad, tal y como puede verificarse en la Plataforma del SECOP II de Colombia Compra Eficiente.</w:t>
      </w:r>
    </w:p>
    <w:p w14:paraId="0D841A0F" w14:textId="77777777" w:rsidR="00CD2B34" w:rsidRPr="004168E2" w:rsidRDefault="00CD2B34" w:rsidP="00BC78C2">
      <w:pPr>
        <w:jc w:val="both"/>
        <w:rPr>
          <w:rFonts w:ascii="Verdana" w:hAnsi="Verdana" w:cs="Arial"/>
          <w:sz w:val="22"/>
          <w:szCs w:val="22"/>
        </w:rPr>
      </w:pPr>
    </w:p>
    <w:p w14:paraId="1FE87B68" w14:textId="77777777" w:rsidR="00CD2B34" w:rsidRPr="004168E2" w:rsidRDefault="00CD2B34" w:rsidP="00BC78C2">
      <w:pPr>
        <w:jc w:val="both"/>
        <w:rPr>
          <w:rFonts w:ascii="Verdana" w:hAnsi="Verdana" w:cs="Arial"/>
          <w:sz w:val="22"/>
          <w:szCs w:val="22"/>
        </w:rPr>
      </w:pPr>
      <w:r w:rsidRPr="004168E2">
        <w:rPr>
          <w:rFonts w:ascii="Verdana" w:hAnsi="Verdana" w:cs="Arial"/>
          <w:sz w:val="22"/>
          <w:szCs w:val="22"/>
        </w:rPr>
        <w:t xml:space="preserve">La presente Aceptación de Oferta se regirá por las cláusulas que se citan a continuación, previas las siguientes </w:t>
      </w:r>
      <w:commentRangeStart w:id="1"/>
      <w:r w:rsidRPr="004168E2">
        <w:rPr>
          <w:rFonts w:ascii="Verdana" w:hAnsi="Verdana" w:cs="Arial"/>
          <w:sz w:val="22"/>
          <w:szCs w:val="22"/>
        </w:rPr>
        <w:t xml:space="preserve">consideraciones: </w:t>
      </w:r>
      <w:commentRangeEnd w:id="1"/>
      <w:r w:rsidR="0055063F" w:rsidRPr="004168E2">
        <w:rPr>
          <w:rStyle w:val="Refdecomentario"/>
          <w:rFonts w:ascii="Verdana" w:hAnsi="Verdana"/>
          <w:sz w:val="22"/>
          <w:szCs w:val="22"/>
        </w:rPr>
        <w:commentReference w:id="1"/>
      </w:r>
    </w:p>
    <w:p w14:paraId="34D302F9" w14:textId="77777777" w:rsidR="00CD2B34" w:rsidRPr="004168E2" w:rsidRDefault="00CD2B34" w:rsidP="00BC78C2">
      <w:pPr>
        <w:jc w:val="both"/>
        <w:rPr>
          <w:rFonts w:ascii="Verdana" w:hAnsi="Verdana" w:cs="Arial"/>
          <w:sz w:val="22"/>
          <w:szCs w:val="22"/>
        </w:rPr>
      </w:pPr>
    </w:p>
    <w:p w14:paraId="1E25DB28" w14:textId="77777777" w:rsidR="00CD2B34" w:rsidRPr="004168E2" w:rsidRDefault="00CD2B34" w:rsidP="00BC78C2">
      <w:pPr>
        <w:jc w:val="both"/>
        <w:rPr>
          <w:rFonts w:ascii="Verdana" w:hAnsi="Verdana" w:cs="Arial"/>
          <w:color w:val="808080" w:themeColor="background1" w:themeShade="80"/>
          <w:sz w:val="22"/>
          <w:szCs w:val="22"/>
        </w:rPr>
      </w:pPr>
      <w:r w:rsidRPr="004168E2">
        <w:rPr>
          <w:rFonts w:ascii="Verdana" w:hAnsi="Verdana" w:cs="Arial"/>
          <w:color w:val="808080" w:themeColor="background1" w:themeShade="80"/>
          <w:sz w:val="22"/>
          <w:szCs w:val="22"/>
        </w:rPr>
        <w:t>Que en cumplimiento de lo previsto en la Ley 80 de 1993, Ley 1150 de 2007, el artículo 94 de la Ley 1474 de 2011 y el Decreto 1082 de 2015, la Unidad Administrativa Especial, Unidad de Proyección Normativa y Estudios de Regulación Financiera -URF-, dio apertura al Proceso de Selección de Mínima Cuantía No</w:t>
      </w:r>
      <w:r w:rsidRPr="004168E2">
        <w:rPr>
          <w:rFonts w:ascii="Verdana" w:hAnsi="Verdana" w:cs="Arial"/>
          <w:color w:val="808080" w:themeColor="background1" w:themeShade="80"/>
          <w:sz w:val="22"/>
          <w:szCs w:val="22"/>
          <w:highlight w:val="yellow"/>
        </w:rPr>
        <w:t xml:space="preserve">. </w:t>
      </w:r>
      <w:r w:rsidR="004F44FE" w:rsidRPr="004168E2">
        <w:rPr>
          <w:rFonts w:ascii="Verdana" w:hAnsi="Verdana" w:cs="Arial"/>
          <w:color w:val="808080" w:themeColor="background1" w:themeShade="80"/>
          <w:sz w:val="22"/>
          <w:szCs w:val="22"/>
          <w:highlight w:val="yellow"/>
        </w:rPr>
        <w:t>xxx</w:t>
      </w:r>
      <w:r w:rsidRPr="004168E2">
        <w:rPr>
          <w:rFonts w:ascii="Verdana" w:hAnsi="Verdana" w:cs="Arial"/>
          <w:color w:val="808080" w:themeColor="background1" w:themeShade="80"/>
          <w:sz w:val="22"/>
          <w:szCs w:val="22"/>
          <w:highlight w:val="yellow"/>
        </w:rPr>
        <w:t xml:space="preserve"> de 20</w:t>
      </w:r>
      <w:r w:rsidR="004F44FE" w:rsidRPr="004168E2">
        <w:rPr>
          <w:rFonts w:ascii="Verdana" w:hAnsi="Verdana" w:cs="Arial"/>
          <w:color w:val="808080" w:themeColor="background1" w:themeShade="80"/>
          <w:sz w:val="22"/>
          <w:szCs w:val="22"/>
          <w:highlight w:val="yellow"/>
        </w:rPr>
        <w:t>xx</w:t>
      </w:r>
      <w:r w:rsidRPr="004168E2">
        <w:rPr>
          <w:rFonts w:ascii="Verdana" w:hAnsi="Verdana" w:cs="Arial"/>
          <w:color w:val="808080" w:themeColor="background1" w:themeShade="80"/>
          <w:sz w:val="22"/>
          <w:szCs w:val="22"/>
          <w:highlight w:val="yellow"/>
        </w:rPr>
        <w:t>.</w:t>
      </w:r>
      <w:r w:rsidRPr="004168E2">
        <w:rPr>
          <w:rFonts w:ascii="Verdana" w:hAnsi="Verdana" w:cs="Arial"/>
          <w:color w:val="808080" w:themeColor="background1" w:themeShade="80"/>
          <w:sz w:val="22"/>
          <w:szCs w:val="22"/>
        </w:rPr>
        <w:t xml:space="preserve"> </w:t>
      </w:r>
    </w:p>
    <w:p w14:paraId="2D55590F" w14:textId="77777777" w:rsidR="00CD2B34" w:rsidRPr="004168E2" w:rsidRDefault="00CD2B34" w:rsidP="00BC78C2">
      <w:pPr>
        <w:pStyle w:val="Prrafodelista"/>
        <w:jc w:val="both"/>
        <w:rPr>
          <w:rFonts w:ascii="Verdana" w:hAnsi="Verdana" w:cs="Arial"/>
          <w:color w:val="808080" w:themeColor="background1" w:themeShade="80"/>
          <w:sz w:val="22"/>
          <w:szCs w:val="22"/>
        </w:rPr>
      </w:pPr>
    </w:p>
    <w:p w14:paraId="3E4671E3" w14:textId="77777777" w:rsidR="00CD2B34" w:rsidRPr="004168E2" w:rsidRDefault="00CD2B34" w:rsidP="00BC78C2">
      <w:pPr>
        <w:jc w:val="both"/>
        <w:rPr>
          <w:rFonts w:ascii="Verdana" w:hAnsi="Verdana" w:cs="Arial"/>
          <w:color w:val="808080" w:themeColor="background1" w:themeShade="80"/>
          <w:sz w:val="22"/>
          <w:szCs w:val="22"/>
        </w:rPr>
      </w:pPr>
      <w:r w:rsidRPr="004168E2">
        <w:rPr>
          <w:rFonts w:ascii="Verdana" w:hAnsi="Verdana"/>
          <w:color w:val="808080" w:themeColor="background1" w:themeShade="80"/>
          <w:sz w:val="22"/>
          <w:szCs w:val="22"/>
        </w:rPr>
        <w:t xml:space="preserve">Que de acuerdo con lo señalado en el artículo 2.2.1.2.1.5.2 del Decreto 1082 de 2015, se adelantó la publicación del procedimiento, mediante una Invitación Pública. </w:t>
      </w:r>
    </w:p>
    <w:p w14:paraId="2F8BD859" w14:textId="77777777" w:rsidR="00CD2B34" w:rsidRPr="004168E2" w:rsidRDefault="00CD2B34" w:rsidP="00BC78C2">
      <w:pPr>
        <w:pStyle w:val="Prrafodelista"/>
        <w:jc w:val="both"/>
        <w:rPr>
          <w:rFonts w:ascii="Verdana" w:hAnsi="Verdana" w:cs="Arial"/>
          <w:color w:val="808080" w:themeColor="background1" w:themeShade="80"/>
          <w:sz w:val="22"/>
          <w:szCs w:val="22"/>
        </w:rPr>
      </w:pPr>
      <w:r w:rsidRPr="004168E2">
        <w:rPr>
          <w:rFonts w:ascii="Verdana" w:hAnsi="Verdana" w:cs="Arial"/>
          <w:color w:val="808080" w:themeColor="background1" w:themeShade="80"/>
          <w:sz w:val="22"/>
          <w:szCs w:val="22"/>
        </w:rPr>
        <w:t xml:space="preserve"> </w:t>
      </w:r>
    </w:p>
    <w:p w14:paraId="22F7A1BB" w14:textId="77777777" w:rsidR="00CD2B34" w:rsidRPr="004168E2" w:rsidRDefault="00CD2B34" w:rsidP="00BC78C2">
      <w:pPr>
        <w:jc w:val="both"/>
        <w:rPr>
          <w:rFonts w:ascii="Verdana" w:hAnsi="Verdana" w:cs="Arial"/>
          <w:bCs/>
          <w:color w:val="808080" w:themeColor="background1" w:themeShade="80"/>
          <w:sz w:val="22"/>
          <w:szCs w:val="22"/>
        </w:rPr>
      </w:pPr>
      <w:r w:rsidRPr="004168E2">
        <w:rPr>
          <w:rFonts w:ascii="Verdana" w:hAnsi="Verdana" w:cs="Arial"/>
          <w:color w:val="808080" w:themeColor="background1" w:themeShade="80"/>
          <w:sz w:val="22"/>
          <w:szCs w:val="22"/>
        </w:rPr>
        <w:t>Que llegado el día y hora establecidos en el Cronograma del Proceso para la rece</w:t>
      </w:r>
      <w:r w:rsidR="0062458A" w:rsidRPr="004168E2">
        <w:rPr>
          <w:rFonts w:ascii="Verdana" w:hAnsi="Verdana" w:cs="Arial"/>
          <w:color w:val="808080" w:themeColor="background1" w:themeShade="80"/>
          <w:sz w:val="22"/>
          <w:szCs w:val="22"/>
        </w:rPr>
        <w:t xml:space="preserve">pción de ofertas, esto es, el </w:t>
      </w:r>
      <w:r w:rsidR="004F44FE" w:rsidRPr="004168E2">
        <w:rPr>
          <w:rFonts w:ascii="Verdana" w:hAnsi="Verdana" w:cs="Arial"/>
          <w:color w:val="808080" w:themeColor="background1" w:themeShade="80"/>
          <w:sz w:val="22"/>
          <w:szCs w:val="22"/>
          <w:highlight w:val="yellow"/>
        </w:rPr>
        <w:t>xx</w:t>
      </w:r>
      <w:r w:rsidRPr="004168E2">
        <w:rPr>
          <w:rFonts w:ascii="Verdana" w:hAnsi="Verdana" w:cs="Arial"/>
          <w:color w:val="808080" w:themeColor="background1" w:themeShade="80"/>
          <w:sz w:val="22"/>
          <w:szCs w:val="22"/>
          <w:highlight w:val="yellow"/>
        </w:rPr>
        <w:t xml:space="preserve"> de </w:t>
      </w:r>
      <w:r w:rsidR="004F44FE" w:rsidRPr="004168E2">
        <w:rPr>
          <w:rFonts w:ascii="Verdana" w:hAnsi="Verdana" w:cs="Arial"/>
          <w:color w:val="808080" w:themeColor="background1" w:themeShade="80"/>
          <w:sz w:val="22"/>
          <w:szCs w:val="22"/>
          <w:highlight w:val="yellow"/>
        </w:rPr>
        <w:t>xxxxx</w:t>
      </w:r>
      <w:r w:rsidR="0062458A" w:rsidRPr="004168E2">
        <w:rPr>
          <w:rFonts w:ascii="Verdana" w:hAnsi="Verdana" w:cs="Arial"/>
          <w:color w:val="808080" w:themeColor="background1" w:themeShade="80"/>
          <w:sz w:val="22"/>
          <w:szCs w:val="22"/>
          <w:highlight w:val="yellow"/>
        </w:rPr>
        <w:t xml:space="preserve"> d</w:t>
      </w:r>
      <w:r w:rsidRPr="004168E2">
        <w:rPr>
          <w:rFonts w:ascii="Verdana" w:hAnsi="Verdana" w:cs="Arial"/>
          <w:color w:val="808080" w:themeColor="background1" w:themeShade="80"/>
          <w:sz w:val="22"/>
          <w:szCs w:val="22"/>
          <w:highlight w:val="yellow"/>
        </w:rPr>
        <w:t>e 20</w:t>
      </w:r>
      <w:r w:rsidR="004F44FE" w:rsidRPr="004168E2">
        <w:rPr>
          <w:rFonts w:ascii="Verdana" w:hAnsi="Verdana" w:cs="Arial"/>
          <w:color w:val="808080" w:themeColor="background1" w:themeShade="80"/>
          <w:sz w:val="22"/>
          <w:szCs w:val="22"/>
          <w:highlight w:val="yellow"/>
        </w:rPr>
        <w:t>xx</w:t>
      </w:r>
      <w:r w:rsidRPr="004168E2">
        <w:rPr>
          <w:rFonts w:ascii="Verdana" w:hAnsi="Verdana" w:cs="Arial"/>
          <w:color w:val="808080" w:themeColor="background1" w:themeShade="80"/>
          <w:sz w:val="22"/>
          <w:szCs w:val="22"/>
          <w:highlight w:val="yellow"/>
        </w:rPr>
        <w:t xml:space="preserve">, hasta las </w:t>
      </w:r>
      <w:r w:rsidR="004F44FE" w:rsidRPr="004168E2">
        <w:rPr>
          <w:rFonts w:ascii="Verdana" w:hAnsi="Verdana" w:cs="Arial"/>
          <w:color w:val="808080" w:themeColor="background1" w:themeShade="80"/>
          <w:sz w:val="22"/>
          <w:szCs w:val="22"/>
          <w:highlight w:val="yellow"/>
        </w:rPr>
        <w:t xml:space="preserve">xxx </w:t>
      </w:r>
      <w:r w:rsidRPr="004168E2">
        <w:rPr>
          <w:rFonts w:ascii="Verdana" w:hAnsi="Verdana" w:cs="Arial"/>
          <w:color w:val="808080" w:themeColor="background1" w:themeShade="80"/>
          <w:sz w:val="22"/>
          <w:szCs w:val="22"/>
          <w:highlight w:val="yellow"/>
        </w:rPr>
        <w:t>p.m.,</w:t>
      </w:r>
      <w:r w:rsidRPr="004168E2">
        <w:rPr>
          <w:rFonts w:ascii="Verdana" w:hAnsi="Verdana" w:cs="Arial"/>
          <w:color w:val="808080" w:themeColor="background1" w:themeShade="80"/>
          <w:sz w:val="22"/>
          <w:szCs w:val="22"/>
        </w:rPr>
        <w:t xml:space="preserve"> y practicado el cierre del proceso en la misma fecha y hora, la Unidad Administrativa Especial, Unidad de Proyección Normativa y Estudios de Regulación Financiera -URF-, recibió</w:t>
      </w:r>
      <w:r w:rsidR="0062458A" w:rsidRPr="004168E2">
        <w:rPr>
          <w:rFonts w:ascii="Verdana" w:hAnsi="Verdana" w:cs="Arial"/>
          <w:color w:val="808080" w:themeColor="background1" w:themeShade="80"/>
          <w:sz w:val="22"/>
          <w:szCs w:val="22"/>
        </w:rPr>
        <w:t xml:space="preserve"> </w:t>
      </w:r>
      <w:r w:rsidR="004F44FE" w:rsidRPr="004168E2">
        <w:rPr>
          <w:rFonts w:ascii="Verdana" w:hAnsi="Verdana" w:cs="Arial"/>
          <w:color w:val="808080" w:themeColor="background1" w:themeShade="80"/>
          <w:sz w:val="22"/>
          <w:szCs w:val="22"/>
        </w:rPr>
        <w:t>xxx</w:t>
      </w:r>
      <w:r w:rsidR="0062458A" w:rsidRPr="004168E2">
        <w:rPr>
          <w:rFonts w:ascii="Verdana" w:hAnsi="Verdana" w:cs="Arial"/>
          <w:color w:val="808080" w:themeColor="background1" w:themeShade="80"/>
          <w:sz w:val="22"/>
          <w:szCs w:val="22"/>
        </w:rPr>
        <w:t xml:space="preserve"> (</w:t>
      </w:r>
      <w:r w:rsidR="004F44FE" w:rsidRPr="004168E2">
        <w:rPr>
          <w:rFonts w:ascii="Verdana" w:hAnsi="Verdana" w:cs="Arial"/>
          <w:color w:val="808080" w:themeColor="background1" w:themeShade="80"/>
          <w:sz w:val="22"/>
          <w:szCs w:val="22"/>
        </w:rPr>
        <w:t>x</w:t>
      </w:r>
      <w:r w:rsidRPr="004168E2">
        <w:rPr>
          <w:rFonts w:ascii="Verdana" w:hAnsi="Verdana" w:cs="Arial"/>
          <w:color w:val="808080" w:themeColor="background1" w:themeShade="80"/>
          <w:sz w:val="22"/>
          <w:szCs w:val="22"/>
        </w:rPr>
        <w:t xml:space="preserve">) Ofertas presentadas por: </w:t>
      </w:r>
      <w:r w:rsidR="004F44FE" w:rsidRPr="004168E2">
        <w:rPr>
          <w:rFonts w:ascii="Verdana" w:hAnsi="Verdana" w:cs="Arial"/>
          <w:color w:val="808080" w:themeColor="background1" w:themeShade="80"/>
          <w:sz w:val="22"/>
          <w:szCs w:val="22"/>
        </w:rPr>
        <w:lastRenderedPageBreak/>
        <w:t>xxxxxxxxxxxxx</w:t>
      </w:r>
      <w:r w:rsidR="0062458A" w:rsidRPr="004168E2">
        <w:rPr>
          <w:rFonts w:ascii="Verdana" w:hAnsi="Verdana" w:cs="Arial"/>
          <w:b/>
          <w:color w:val="808080" w:themeColor="background1" w:themeShade="80"/>
          <w:sz w:val="22"/>
          <w:szCs w:val="22"/>
        </w:rPr>
        <w:t xml:space="preserve">, </w:t>
      </w:r>
      <w:r w:rsidR="004F44FE" w:rsidRPr="004168E2">
        <w:rPr>
          <w:rFonts w:ascii="Verdana" w:hAnsi="Verdana" w:cs="Arial"/>
          <w:color w:val="808080" w:themeColor="background1" w:themeShade="80"/>
          <w:sz w:val="22"/>
          <w:szCs w:val="22"/>
        </w:rPr>
        <w:t>xxxxxxx</w:t>
      </w:r>
      <w:r w:rsidR="0062458A" w:rsidRPr="004168E2">
        <w:rPr>
          <w:rFonts w:ascii="Verdana" w:hAnsi="Verdana"/>
          <w:color w:val="808080" w:themeColor="background1" w:themeShade="80"/>
          <w:sz w:val="22"/>
          <w:szCs w:val="22"/>
        </w:rPr>
        <w:t xml:space="preserve"> y </w:t>
      </w:r>
      <w:r w:rsidR="004F44FE" w:rsidRPr="004168E2">
        <w:rPr>
          <w:rFonts w:ascii="Verdana" w:hAnsi="Verdana"/>
          <w:color w:val="808080" w:themeColor="background1" w:themeShade="80"/>
          <w:sz w:val="22"/>
          <w:szCs w:val="22"/>
        </w:rPr>
        <w:t>xxxxxxxx</w:t>
      </w:r>
      <w:r w:rsidRPr="004168E2">
        <w:rPr>
          <w:rFonts w:ascii="Verdana" w:hAnsi="Verdana" w:cs="Arial"/>
          <w:color w:val="808080" w:themeColor="background1" w:themeShade="80"/>
          <w:sz w:val="22"/>
          <w:szCs w:val="22"/>
        </w:rPr>
        <w:t xml:space="preserve">, </w:t>
      </w:r>
      <w:r w:rsidRPr="004168E2">
        <w:rPr>
          <w:rFonts w:ascii="Verdana" w:hAnsi="Verdana" w:cs="Arial"/>
          <w:bCs/>
          <w:color w:val="808080" w:themeColor="background1" w:themeShade="80"/>
          <w:sz w:val="22"/>
          <w:szCs w:val="22"/>
        </w:rPr>
        <w:t>las cuales fueron allegadas dentro del término establecido en el cronograma del proceso para este efecto.</w:t>
      </w:r>
    </w:p>
    <w:p w14:paraId="11043CC8" w14:textId="77777777" w:rsidR="0062458A" w:rsidRPr="004168E2" w:rsidRDefault="0062458A" w:rsidP="00BC78C2">
      <w:pPr>
        <w:jc w:val="both"/>
        <w:rPr>
          <w:rFonts w:ascii="Verdana" w:hAnsi="Verdana"/>
          <w:color w:val="808080" w:themeColor="background1" w:themeShade="80"/>
          <w:sz w:val="22"/>
          <w:szCs w:val="22"/>
        </w:rPr>
      </w:pPr>
    </w:p>
    <w:p w14:paraId="6A9C80D2" w14:textId="77777777" w:rsidR="00CD2B34" w:rsidRPr="004168E2" w:rsidRDefault="00CD2B34" w:rsidP="00BC78C2">
      <w:pPr>
        <w:widowControl w:val="0"/>
        <w:jc w:val="both"/>
        <w:rPr>
          <w:rFonts w:ascii="Verdana" w:hAnsi="Verdana" w:cs="Calibri"/>
          <w:color w:val="808080" w:themeColor="background1" w:themeShade="80"/>
          <w:sz w:val="22"/>
          <w:szCs w:val="22"/>
        </w:rPr>
      </w:pPr>
      <w:r w:rsidRPr="004168E2">
        <w:rPr>
          <w:rFonts w:ascii="Verdana" w:hAnsi="Verdana"/>
          <w:color w:val="808080" w:themeColor="background1" w:themeShade="80"/>
          <w:sz w:val="22"/>
          <w:szCs w:val="22"/>
        </w:rPr>
        <w:t xml:space="preserve">Que de conformidad con lo establecido en el numeral 6 del artículo 2.2.1.2.1.5.2 del Decreto 1082 de 2015, en el numeral 9.2.1 de los Estudios Previos y </w:t>
      </w:r>
      <w:r w:rsidR="0062458A" w:rsidRPr="004168E2">
        <w:rPr>
          <w:rFonts w:ascii="Verdana" w:hAnsi="Verdana"/>
          <w:color w:val="808080" w:themeColor="background1" w:themeShade="80"/>
          <w:sz w:val="22"/>
          <w:szCs w:val="22"/>
        </w:rPr>
        <w:t>en la Invitación Pública No</w:t>
      </w:r>
      <w:r w:rsidR="0062458A" w:rsidRPr="004168E2">
        <w:rPr>
          <w:rFonts w:ascii="Verdana" w:hAnsi="Verdana"/>
          <w:color w:val="808080" w:themeColor="background1" w:themeShade="80"/>
          <w:sz w:val="22"/>
          <w:szCs w:val="22"/>
          <w:highlight w:val="yellow"/>
        </w:rPr>
        <w:t xml:space="preserve">. </w:t>
      </w:r>
      <w:r w:rsidR="00041C17" w:rsidRPr="004168E2">
        <w:rPr>
          <w:rFonts w:ascii="Verdana" w:hAnsi="Verdana"/>
          <w:color w:val="808080" w:themeColor="background1" w:themeShade="80"/>
          <w:sz w:val="22"/>
          <w:szCs w:val="22"/>
          <w:highlight w:val="yellow"/>
        </w:rPr>
        <w:t>xxx</w:t>
      </w:r>
      <w:r w:rsidR="0062458A" w:rsidRPr="004168E2">
        <w:rPr>
          <w:rFonts w:ascii="Verdana" w:hAnsi="Verdana"/>
          <w:color w:val="808080" w:themeColor="background1" w:themeShade="80"/>
          <w:sz w:val="22"/>
          <w:szCs w:val="22"/>
          <w:highlight w:val="yellow"/>
        </w:rPr>
        <w:t xml:space="preserve"> de 20</w:t>
      </w:r>
      <w:r w:rsidR="00041C17" w:rsidRPr="004168E2">
        <w:rPr>
          <w:rFonts w:ascii="Verdana" w:hAnsi="Verdana"/>
          <w:color w:val="808080" w:themeColor="background1" w:themeShade="80"/>
          <w:sz w:val="22"/>
          <w:szCs w:val="22"/>
          <w:highlight w:val="yellow"/>
        </w:rPr>
        <w:t>xx</w:t>
      </w:r>
      <w:r w:rsidRPr="004168E2">
        <w:rPr>
          <w:rFonts w:ascii="Verdana" w:hAnsi="Verdana"/>
          <w:color w:val="808080" w:themeColor="background1" w:themeShade="80"/>
          <w:sz w:val="22"/>
          <w:szCs w:val="22"/>
        </w:rPr>
        <w:t xml:space="preserve">, la URF procedió a verificar los soportes documentales que acompañaban la oferta de menor precio, la cual fue presentada por la empresa </w:t>
      </w:r>
      <w:r w:rsidR="00041C17" w:rsidRPr="004168E2">
        <w:rPr>
          <w:rFonts w:ascii="Verdana" w:hAnsi="Verdana"/>
          <w:color w:val="808080" w:themeColor="background1" w:themeShade="80"/>
          <w:sz w:val="22"/>
          <w:szCs w:val="22"/>
          <w:highlight w:val="yellow"/>
        </w:rPr>
        <w:t>XXXXXX</w:t>
      </w:r>
      <w:r w:rsidR="0062458A" w:rsidRPr="004168E2">
        <w:rPr>
          <w:rFonts w:ascii="Verdana" w:hAnsi="Verdana"/>
          <w:color w:val="808080" w:themeColor="background1" w:themeShade="80"/>
          <w:sz w:val="22"/>
          <w:szCs w:val="22"/>
          <w:highlight w:val="yellow"/>
        </w:rPr>
        <w:t>,</w:t>
      </w:r>
      <w:r w:rsidRPr="004168E2">
        <w:rPr>
          <w:rFonts w:ascii="Verdana" w:hAnsi="Verdana"/>
          <w:color w:val="808080" w:themeColor="background1" w:themeShade="80"/>
          <w:sz w:val="22"/>
          <w:szCs w:val="22"/>
        </w:rPr>
        <w:t xml:space="preserve"> evidenciándose </w:t>
      </w:r>
      <w:r w:rsidR="00E06978" w:rsidRPr="004168E2">
        <w:rPr>
          <w:rFonts w:ascii="Verdana" w:hAnsi="Verdana" w:cs="Calibri"/>
          <w:color w:val="808080" w:themeColor="background1" w:themeShade="80"/>
          <w:sz w:val="22"/>
          <w:szCs w:val="22"/>
          <w:highlight w:val="yellow"/>
        </w:rPr>
        <w:t>xxxxxxxxxxx</w:t>
      </w:r>
      <w:r w:rsidR="00E06978" w:rsidRPr="004168E2">
        <w:rPr>
          <w:rFonts w:ascii="Verdana" w:hAnsi="Verdana" w:cs="Calibri"/>
          <w:color w:val="808080" w:themeColor="background1" w:themeShade="80"/>
          <w:sz w:val="22"/>
          <w:szCs w:val="22"/>
        </w:rPr>
        <w:t xml:space="preserve"> </w:t>
      </w:r>
    </w:p>
    <w:p w14:paraId="1106F306" w14:textId="77777777" w:rsidR="00CD2B34" w:rsidRPr="004168E2" w:rsidRDefault="00CD2B34" w:rsidP="00BC78C2">
      <w:pPr>
        <w:jc w:val="both"/>
        <w:rPr>
          <w:rFonts w:ascii="Verdana" w:hAnsi="Verdana"/>
          <w:color w:val="808080" w:themeColor="background1" w:themeShade="80"/>
          <w:sz w:val="22"/>
          <w:szCs w:val="22"/>
        </w:rPr>
      </w:pPr>
    </w:p>
    <w:p w14:paraId="3867D46D" w14:textId="77777777" w:rsidR="006C1119" w:rsidRPr="004168E2" w:rsidRDefault="006C1119" w:rsidP="00BC78C2">
      <w:pPr>
        <w:jc w:val="both"/>
        <w:rPr>
          <w:rFonts w:ascii="Verdana" w:eastAsia="Times New Roman" w:hAnsi="Verdana"/>
          <w:color w:val="808080" w:themeColor="background1" w:themeShade="80"/>
          <w:sz w:val="22"/>
          <w:szCs w:val="22"/>
        </w:rPr>
      </w:pPr>
    </w:p>
    <w:p w14:paraId="024D2BA6" w14:textId="77777777" w:rsidR="00CD2B34" w:rsidRPr="004168E2" w:rsidRDefault="006C1119" w:rsidP="00BC78C2">
      <w:pPr>
        <w:jc w:val="both"/>
        <w:rPr>
          <w:rFonts w:ascii="Verdana" w:hAnsi="Verdana" w:cs="Arial"/>
          <w:color w:val="808080" w:themeColor="background1" w:themeShade="80"/>
          <w:sz w:val="22"/>
          <w:szCs w:val="22"/>
        </w:rPr>
      </w:pPr>
      <w:r w:rsidRPr="004168E2">
        <w:rPr>
          <w:rFonts w:ascii="Verdana" w:eastAsia="Times New Roman" w:hAnsi="Verdana"/>
          <w:color w:val="808080" w:themeColor="background1" w:themeShade="80"/>
          <w:sz w:val="22"/>
          <w:szCs w:val="22"/>
        </w:rPr>
        <w:t xml:space="preserve">Que de conformidad con lo anterior esta Entidad no acepta la observación presentada por el proponente </w:t>
      </w:r>
      <w:r w:rsidR="00903762" w:rsidRPr="004168E2">
        <w:rPr>
          <w:rFonts w:ascii="Verdana" w:eastAsia="Times New Roman" w:hAnsi="Verdana"/>
          <w:color w:val="808080" w:themeColor="background1" w:themeShade="80"/>
          <w:sz w:val="22"/>
          <w:szCs w:val="22"/>
        </w:rPr>
        <w:t>XXXXX</w:t>
      </w:r>
      <w:r w:rsidRPr="004168E2">
        <w:rPr>
          <w:rFonts w:ascii="Verdana" w:hAnsi="Verdana" w:cs="Arial"/>
          <w:color w:val="808080" w:themeColor="background1" w:themeShade="80"/>
          <w:sz w:val="22"/>
          <w:szCs w:val="22"/>
        </w:rPr>
        <w:t xml:space="preserve">, </w:t>
      </w:r>
      <w:r w:rsidRPr="004168E2">
        <w:rPr>
          <w:rFonts w:ascii="Verdana" w:eastAsia="Times New Roman" w:hAnsi="Verdana"/>
          <w:color w:val="808080" w:themeColor="background1" w:themeShade="80"/>
          <w:sz w:val="22"/>
          <w:szCs w:val="22"/>
        </w:rPr>
        <w:t xml:space="preserve">y verificada la información de la oferta presentada por el proponente,  el evaluador del proceso de Selección de Mínima Cuantía </w:t>
      </w:r>
      <w:r w:rsidRPr="004168E2">
        <w:rPr>
          <w:rFonts w:ascii="Verdana" w:eastAsia="Times New Roman" w:hAnsi="Verdana"/>
          <w:color w:val="808080" w:themeColor="background1" w:themeShade="80"/>
          <w:sz w:val="22"/>
          <w:szCs w:val="22"/>
          <w:highlight w:val="yellow"/>
        </w:rPr>
        <w:t xml:space="preserve">No. </w:t>
      </w:r>
      <w:r w:rsidR="00903762" w:rsidRPr="004168E2">
        <w:rPr>
          <w:rFonts w:ascii="Verdana" w:eastAsia="Times New Roman" w:hAnsi="Verdana"/>
          <w:color w:val="808080" w:themeColor="background1" w:themeShade="80"/>
          <w:sz w:val="22"/>
          <w:szCs w:val="22"/>
          <w:highlight w:val="yellow"/>
        </w:rPr>
        <w:t>XXX</w:t>
      </w:r>
      <w:r w:rsidRPr="004168E2">
        <w:rPr>
          <w:rFonts w:ascii="Verdana" w:eastAsia="Times New Roman" w:hAnsi="Verdana"/>
          <w:color w:val="808080" w:themeColor="background1" w:themeShade="80"/>
          <w:sz w:val="22"/>
          <w:szCs w:val="22"/>
          <w:highlight w:val="yellow"/>
        </w:rPr>
        <w:t xml:space="preserve"> de 20</w:t>
      </w:r>
      <w:r w:rsidR="00903762" w:rsidRPr="004168E2">
        <w:rPr>
          <w:rFonts w:ascii="Verdana" w:eastAsia="Times New Roman" w:hAnsi="Verdana"/>
          <w:color w:val="808080" w:themeColor="background1" w:themeShade="80"/>
          <w:sz w:val="22"/>
          <w:szCs w:val="22"/>
          <w:highlight w:val="yellow"/>
        </w:rPr>
        <w:t>XX</w:t>
      </w:r>
      <w:r w:rsidRPr="004168E2">
        <w:rPr>
          <w:rFonts w:ascii="Verdana" w:eastAsia="Times New Roman" w:hAnsi="Verdana"/>
          <w:color w:val="808080" w:themeColor="background1" w:themeShade="80"/>
          <w:sz w:val="22"/>
          <w:szCs w:val="22"/>
        </w:rPr>
        <w:t xml:space="preserve"> recomienda al Director de la </w:t>
      </w:r>
      <w:r w:rsidRPr="004168E2">
        <w:rPr>
          <w:rFonts w:ascii="Verdana" w:hAnsi="Verdana" w:cs="Arial"/>
          <w:b/>
          <w:color w:val="808080" w:themeColor="background1" w:themeShade="80"/>
          <w:sz w:val="22"/>
          <w:szCs w:val="22"/>
        </w:rPr>
        <w:t>UNIDAD ADMINISTRATIVA ESPECIAL, UNIDAD DE PROYECCIÓN NORMATIVA Y ESTUDIOS DE REGULACIÓN FINANCIERA -URF</w:t>
      </w:r>
      <w:r w:rsidRPr="004168E2">
        <w:rPr>
          <w:rFonts w:ascii="Verdana" w:eastAsia="Times New Roman" w:hAnsi="Verdana"/>
          <w:color w:val="808080" w:themeColor="background1" w:themeShade="80"/>
          <w:sz w:val="22"/>
          <w:szCs w:val="22"/>
        </w:rPr>
        <w:t xml:space="preserve"> celebrar la presente contratación, y </w:t>
      </w:r>
      <w:r w:rsidRPr="004168E2">
        <w:rPr>
          <w:rFonts w:ascii="Verdana" w:hAnsi="Verdana" w:cs="Arial"/>
          <w:color w:val="808080" w:themeColor="background1" w:themeShade="80"/>
          <w:sz w:val="22"/>
          <w:szCs w:val="22"/>
        </w:rPr>
        <w:t xml:space="preserve">de acuerdo </w:t>
      </w:r>
      <w:r w:rsidR="00CD2B34" w:rsidRPr="004168E2">
        <w:rPr>
          <w:rFonts w:ascii="Verdana" w:eastAsia="Times New Roman" w:hAnsi="Verdana"/>
          <w:color w:val="808080" w:themeColor="background1" w:themeShade="80"/>
          <w:sz w:val="22"/>
          <w:szCs w:val="22"/>
        </w:rPr>
        <w:t xml:space="preserve">con el numeral 8 del artículo </w:t>
      </w:r>
      <w:r w:rsidR="00CD2B34" w:rsidRPr="004168E2">
        <w:rPr>
          <w:rFonts w:ascii="Verdana" w:hAnsi="Verdana"/>
          <w:color w:val="808080" w:themeColor="background1" w:themeShade="80"/>
          <w:sz w:val="22"/>
          <w:szCs w:val="22"/>
        </w:rPr>
        <w:t>2.2.1.2.1.5.2 del Decreto 1082 de 2015</w:t>
      </w:r>
      <w:r w:rsidR="00CD2B34" w:rsidRPr="004168E2">
        <w:rPr>
          <w:rFonts w:ascii="Verdana" w:eastAsia="Times New Roman" w:hAnsi="Verdana"/>
          <w:color w:val="808080" w:themeColor="background1" w:themeShade="80"/>
          <w:sz w:val="22"/>
          <w:szCs w:val="22"/>
        </w:rPr>
        <w:t xml:space="preserve">, la Oferta presentada junto con la presente comunicación de Aceptación de la Oferta, constituyen para todos los efectos el contrato celebrado, el cual se regirá por lo dispuesto en la </w:t>
      </w:r>
      <w:r w:rsidR="00CD2B34" w:rsidRPr="004168E2">
        <w:rPr>
          <w:rFonts w:ascii="Verdana" w:hAnsi="Verdana" w:cs="Calibri"/>
          <w:color w:val="808080" w:themeColor="background1" w:themeShade="80"/>
          <w:sz w:val="22"/>
          <w:szCs w:val="22"/>
        </w:rPr>
        <w:t xml:space="preserve">Invitación Pública de Mínima Cuantía No. </w:t>
      </w:r>
      <w:r w:rsidR="00903762" w:rsidRPr="004168E2">
        <w:rPr>
          <w:rFonts w:ascii="Verdana" w:hAnsi="Verdana" w:cs="Calibri"/>
          <w:color w:val="808080" w:themeColor="background1" w:themeShade="80"/>
          <w:sz w:val="22"/>
          <w:szCs w:val="22"/>
        </w:rPr>
        <w:t>XXX</w:t>
      </w:r>
      <w:r w:rsidR="00CD2B34" w:rsidRPr="004168E2">
        <w:rPr>
          <w:rFonts w:ascii="Verdana" w:hAnsi="Verdana"/>
          <w:bCs/>
          <w:color w:val="808080" w:themeColor="background1" w:themeShade="80"/>
          <w:sz w:val="22"/>
          <w:szCs w:val="22"/>
        </w:rPr>
        <w:t xml:space="preserve"> de 20</w:t>
      </w:r>
      <w:r w:rsidR="00903762" w:rsidRPr="004168E2">
        <w:rPr>
          <w:rFonts w:ascii="Verdana" w:hAnsi="Verdana"/>
          <w:bCs/>
          <w:color w:val="808080" w:themeColor="background1" w:themeShade="80"/>
          <w:sz w:val="22"/>
          <w:szCs w:val="22"/>
        </w:rPr>
        <w:t>XX</w:t>
      </w:r>
      <w:r w:rsidR="00CD2B34" w:rsidRPr="004168E2">
        <w:rPr>
          <w:rFonts w:ascii="Verdana" w:hAnsi="Verdana"/>
          <w:b/>
          <w:bCs/>
          <w:color w:val="808080" w:themeColor="background1" w:themeShade="80"/>
          <w:sz w:val="22"/>
          <w:szCs w:val="22"/>
        </w:rPr>
        <w:t xml:space="preserve">, </w:t>
      </w:r>
      <w:r w:rsidR="00CD2B34" w:rsidRPr="004168E2">
        <w:rPr>
          <w:rFonts w:ascii="Verdana" w:hAnsi="Verdana"/>
          <w:bCs/>
          <w:color w:val="808080" w:themeColor="background1" w:themeShade="80"/>
          <w:sz w:val="22"/>
          <w:szCs w:val="22"/>
        </w:rPr>
        <w:t>los Estudios Previos</w:t>
      </w:r>
      <w:r w:rsidR="00CD2B34" w:rsidRPr="004168E2">
        <w:rPr>
          <w:rFonts w:ascii="Verdana" w:hAnsi="Verdana"/>
          <w:b/>
          <w:bCs/>
          <w:color w:val="808080" w:themeColor="background1" w:themeShade="80"/>
          <w:sz w:val="22"/>
          <w:szCs w:val="22"/>
        </w:rPr>
        <w:t xml:space="preserve"> </w:t>
      </w:r>
      <w:r w:rsidR="00CD2B34" w:rsidRPr="004168E2">
        <w:rPr>
          <w:rFonts w:ascii="Verdana" w:hAnsi="Verdana"/>
          <w:bCs/>
          <w:color w:val="808080" w:themeColor="background1" w:themeShade="80"/>
          <w:sz w:val="22"/>
          <w:szCs w:val="22"/>
        </w:rPr>
        <w:t>y en particular</w:t>
      </w:r>
      <w:r w:rsidR="00CD2B34" w:rsidRPr="004168E2">
        <w:rPr>
          <w:rFonts w:ascii="Verdana" w:hAnsi="Verdana"/>
          <w:b/>
          <w:bCs/>
          <w:color w:val="808080" w:themeColor="background1" w:themeShade="80"/>
          <w:sz w:val="22"/>
          <w:szCs w:val="22"/>
        </w:rPr>
        <w:t xml:space="preserve"> </w:t>
      </w:r>
      <w:r w:rsidR="00CD2B34" w:rsidRPr="004168E2">
        <w:rPr>
          <w:rFonts w:ascii="Verdana" w:hAnsi="Verdana"/>
          <w:bCs/>
          <w:color w:val="808080" w:themeColor="background1" w:themeShade="80"/>
          <w:sz w:val="22"/>
          <w:szCs w:val="22"/>
        </w:rPr>
        <w:t xml:space="preserve">por </w:t>
      </w:r>
      <w:r w:rsidR="00CD2B34" w:rsidRPr="004168E2">
        <w:rPr>
          <w:rFonts w:ascii="Verdana" w:eastAsia="Times New Roman" w:hAnsi="Verdana"/>
          <w:color w:val="808080" w:themeColor="background1" w:themeShade="80"/>
          <w:sz w:val="22"/>
          <w:szCs w:val="22"/>
        </w:rPr>
        <w:t xml:space="preserve">las siguientes </w:t>
      </w:r>
      <w:commentRangeStart w:id="2"/>
      <w:r w:rsidR="00CD2B34" w:rsidRPr="004168E2">
        <w:rPr>
          <w:rFonts w:ascii="Verdana" w:eastAsia="Times New Roman" w:hAnsi="Verdana"/>
          <w:color w:val="808080" w:themeColor="background1" w:themeShade="80"/>
          <w:sz w:val="22"/>
          <w:szCs w:val="22"/>
        </w:rPr>
        <w:t>cláusulas:</w:t>
      </w:r>
      <w:commentRangeEnd w:id="2"/>
      <w:r w:rsidR="0055063F" w:rsidRPr="004168E2">
        <w:rPr>
          <w:rStyle w:val="Refdecomentario"/>
          <w:rFonts w:ascii="Verdana" w:hAnsi="Verdana"/>
          <w:color w:val="808080" w:themeColor="background1" w:themeShade="80"/>
          <w:sz w:val="22"/>
          <w:szCs w:val="22"/>
        </w:rPr>
        <w:commentReference w:id="2"/>
      </w:r>
    </w:p>
    <w:p w14:paraId="65902ECF" w14:textId="77777777" w:rsidR="00CD2B34" w:rsidRPr="004168E2" w:rsidRDefault="00CD2B34" w:rsidP="00BC78C2">
      <w:pPr>
        <w:jc w:val="both"/>
        <w:rPr>
          <w:rFonts w:ascii="Verdana" w:hAnsi="Verdana" w:cs="Arial"/>
          <w:color w:val="A6A6A6" w:themeColor="background1" w:themeShade="A6"/>
          <w:sz w:val="22"/>
          <w:szCs w:val="22"/>
        </w:rPr>
      </w:pPr>
    </w:p>
    <w:p w14:paraId="1765AA47" w14:textId="61512B2C" w:rsidR="00DB209B" w:rsidRPr="004168E2" w:rsidRDefault="00DB209B" w:rsidP="00DB209B">
      <w:pPr>
        <w:tabs>
          <w:tab w:val="left" w:pos="720"/>
        </w:tabs>
        <w:autoSpaceDE w:val="0"/>
        <w:autoSpaceDN w:val="0"/>
        <w:adjustRightInd w:val="0"/>
        <w:spacing w:line="280" w:lineRule="exact"/>
        <w:jc w:val="both"/>
        <w:rPr>
          <w:rFonts w:ascii="Verdana" w:hAnsi="Verdana" w:cs="Arial Narrow"/>
          <w:bCs/>
          <w:color w:val="808080" w:themeColor="background1" w:themeShade="80"/>
          <w:sz w:val="22"/>
          <w:szCs w:val="22"/>
        </w:rPr>
      </w:pPr>
      <w:r w:rsidRPr="004168E2">
        <w:rPr>
          <w:rFonts w:ascii="Verdana" w:hAnsi="Verdana" w:cs="Arial"/>
          <w:b/>
          <w:color w:val="808080" w:themeColor="background1" w:themeShade="80"/>
          <w:sz w:val="22"/>
          <w:szCs w:val="22"/>
        </w:rPr>
        <w:t>CLÁUSULA PRIMERA. OBJETO.</w:t>
      </w:r>
      <w:r w:rsidRPr="004168E2">
        <w:rPr>
          <w:rFonts w:ascii="Verdana" w:hAnsi="Verdana" w:cs="Arial"/>
          <w:color w:val="808080" w:themeColor="background1" w:themeShade="80"/>
          <w:sz w:val="22"/>
          <w:szCs w:val="22"/>
        </w:rPr>
        <w:t xml:space="preserve"> </w:t>
      </w:r>
    </w:p>
    <w:p w14:paraId="324223D6" w14:textId="77777777" w:rsidR="00DB209B" w:rsidRPr="004168E2" w:rsidRDefault="00DB209B" w:rsidP="00DB209B">
      <w:pPr>
        <w:tabs>
          <w:tab w:val="left" w:pos="1670"/>
        </w:tabs>
        <w:autoSpaceDE w:val="0"/>
        <w:autoSpaceDN w:val="0"/>
        <w:adjustRightInd w:val="0"/>
        <w:spacing w:line="280" w:lineRule="exact"/>
        <w:jc w:val="both"/>
        <w:rPr>
          <w:rFonts w:ascii="Verdana" w:hAnsi="Verdana" w:cs="Arial"/>
          <w:color w:val="808080" w:themeColor="background1" w:themeShade="80"/>
          <w:sz w:val="22"/>
          <w:szCs w:val="22"/>
        </w:rPr>
      </w:pPr>
      <w:r w:rsidRPr="004168E2">
        <w:rPr>
          <w:rFonts w:ascii="Verdana" w:hAnsi="Verdana" w:cs="Arial"/>
          <w:color w:val="808080" w:themeColor="background1" w:themeShade="80"/>
          <w:sz w:val="22"/>
          <w:szCs w:val="22"/>
        </w:rPr>
        <w:tab/>
      </w:r>
    </w:p>
    <w:p w14:paraId="2E658B81" w14:textId="3EC7F3D2" w:rsidR="00DB209B" w:rsidRPr="004168E2" w:rsidRDefault="00DB209B" w:rsidP="00DB209B">
      <w:pPr>
        <w:widowControl w:val="0"/>
        <w:tabs>
          <w:tab w:val="right" w:pos="0"/>
        </w:tabs>
        <w:spacing w:line="280" w:lineRule="exact"/>
        <w:ind w:right="-57"/>
        <w:jc w:val="both"/>
        <w:rPr>
          <w:rFonts w:ascii="Verdana" w:hAnsi="Verdana" w:cs="Arial Narrow"/>
          <w:color w:val="808080" w:themeColor="background1" w:themeShade="80"/>
          <w:sz w:val="22"/>
          <w:szCs w:val="22"/>
        </w:rPr>
      </w:pPr>
      <w:r w:rsidRPr="004168E2">
        <w:rPr>
          <w:rFonts w:ascii="Verdana" w:hAnsi="Verdana" w:cs="Arial"/>
          <w:b/>
          <w:color w:val="808080" w:themeColor="background1" w:themeShade="80"/>
          <w:sz w:val="22"/>
          <w:szCs w:val="22"/>
        </w:rPr>
        <w:t>CLÁUSULA SEGUNDA. PLAZO</w:t>
      </w:r>
      <w:r w:rsidR="0069512A" w:rsidRPr="004168E2">
        <w:rPr>
          <w:rFonts w:ascii="Verdana" w:hAnsi="Verdana" w:cs="Arial"/>
          <w:b/>
          <w:color w:val="808080" w:themeColor="background1" w:themeShade="80"/>
          <w:sz w:val="22"/>
          <w:szCs w:val="22"/>
        </w:rPr>
        <w:t xml:space="preserve"> </w:t>
      </w:r>
      <w:r w:rsidR="0069512A" w:rsidRPr="004168E2">
        <w:rPr>
          <w:rFonts w:ascii="Verdana" w:hAnsi="Verdana" w:cs="Tahoma"/>
          <w:b/>
          <w:color w:val="808080" w:themeColor="background1" w:themeShade="80"/>
          <w:sz w:val="22"/>
          <w:szCs w:val="22"/>
        </w:rPr>
        <w:t>DEL CONTRATO</w:t>
      </w:r>
      <w:r w:rsidRPr="004168E2">
        <w:rPr>
          <w:rFonts w:ascii="Verdana" w:hAnsi="Verdana" w:cs="Arial"/>
          <w:b/>
          <w:color w:val="808080" w:themeColor="background1" w:themeShade="80"/>
          <w:sz w:val="22"/>
          <w:szCs w:val="22"/>
        </w:rPr>
        <w:t>.</w:t>
      </w:r>
      <w:r w:rsidRPr="004168E2">
        <w:rPr>
          <w:rFonts w:ascii="Verdana" w:hAnsi="Verdana" w:cs="Arial"/>
          <w:color w:val="808080" w:themeColor="background1" w:themeShade="80"/>
          <w:sz w:val="22"/>
          <w:szCs w:val="22"/>
        </w:rPr>
        <w:t xml:space="preserve">  </w:t>
      </w:r>
      <w:r w:rsidRPr="004168E2">
        <w:rPr>
          <w:rFonts w:ascii="Verdana" w:eastAsia="Times New Roman" w:hAnsi="Verdana"/>
          <w:color w:val="808080" w:themeColor="background1" w:themeShade="80"/>
          <w:sz w:val="22"/>
          <w:szCs w:val="22"/>
        </w:rPr>
        <w:t xml:space="preserve">El plazo de ejecución de la presente Aceptación de la Oferta, será </w:t>
      </w:r>
      <w:r w:rsidR="00BD0FFD">
        <w:rPr>
          <w:rFonts w:ascii="Verdana" w:eastAsia="Times New Roman" w:hAnsi="Verdana"/>
          <w:color w:val="808080" w:themeColor="background1" w:themeShade="80"/>
          <w:sz w:val="22"/>
          <w:szCs w:val="22"/>
        </w:rPr>
        <w:t>xxxxxxxxXXXXX</w:t>
      </w:r>
      <w:r w:rsidRPr="004168E2">
        <w:rPr>
          <w:rFonts w:ascii="Verdana" w:eastAsia="Times New Roman" w:hAnsi="Verdana"/>
          <w:color w:val="808080" w:themeColor="background1" w:themeShade="80"/>
          <w:sz w:val="22"/>
          <w:szCs w:val="22"/>
        </w:rPr>
        <w:t xml:space="preserve">, término contado a </w:t>
      </w:r>
      <w:r w:rsidRPr="004168E2">
        <w:rPr>
          <w:rFonts w:ascii="Verdana" w:hAnsi="Verdana" w:cs="Arial Narrow"/>
          <w:color w:val="808080" w:themeColor="background1" w:themeShade="80"/>
          <w:sz w:val="22"/>
          <w:szCs w:val="22"/>
        </w:rPr>
        <w:t>de la fecha de expedición del registro presupuestal y aprobación de la(s) garantía(s).</w:t>
      </w:r>
    </w:p>
    <w:p w14:paraId="08A5A7A3" w14:textId="77777777" w:rsidR="00DB209B" w:rsidRPr="004168E2" w:rsidRDefault="00DB209B" w:rsidP="00DB209B">
      <w:pPr>
        <w:widowControl w:val="0"/>
        <w:tabs>
          <w:tab w:val="right" w:pos="0"/>
        </w:tabs>
        <w:spacing w:line="280" w:lineRule="exact"/>
        <w:ind w:right="-57"/>
        <w:jc w:val="both"/>
        <w:rPr>
          <w:rFonts w:ascii="Verdana" w:hAnsi="Verdana" w:cs="Arial"/>
          <w:color w:val="808080" w:themeColor="background1" w:themeShade="80"/>
          <w:sz w:val="22"/>
          <w:szCs w:val="22"/>
        </w:rPr>
      </w:pPr>
    </w:p>
    <w:p w14:paraId="61795912" w14:textId="77777777" w:rsidR="0069512A" w:rsidRPr="004168E2" w:rsidRDefault="00DB209B" w:rsidP="0069512A">
      <w:pPr>
        <w:pStyle w:val="Textoindependiente3"/>
        <w:widowControl w:val="0"/>
        <w:spacing w:after="0" w:line="280" w:lineRule="exact"/>
        <w:ind w:right="51"/>
        <w:jc w:val="both"/>
        <w:rPr>
          <w:rFonts w:ascii="Verdana" w:hAnsi="Verdana" w:cs="Arial"/>
          <w:color w:val="808080" w:themeColor="background1" w:themeShade="80"/>
          <w:sz w:val="22"/>
          <w:szCs w:val="22"/>
        </w:rPr>
      </w:pPr>
      <w:r w:rsidRPr="004168E2">
        <w:rPr>
          <w:rFonts w:ascii="Verdana" w:hAnsi="Verdana" w:cs="Arial"/>
          <w:b/>
          <w:color w:val="808080" w:themeColor="background1" w:themeShade="80"/>
          <w:sz w:val="22"/>
          <w:szCs w:val="22"/>
        </w:rPr>
        <w:t xml:space="preserve">CLÁUSULA TERCERA. </w:t>
      </w:r>
      <w:r w:rsidR="0069512A" w:rsidRPr="004168E2">
        <w:rPr>
          <w:rFonts w:ascii="Verdana" w:hAnsi="Verdana" w:cs="Arial"/>
          <w:b/>
          <w:color w:val="808080" w:themeColor="background1" w:themeShade="80"/>
          <w:sz w:val="22"/>
          <w:szCs w:val="22"/>
        </w:rPr>
        <w:t>OBLIGACIONES DEL CONTRATISTA.</w:t>
      </w:r>
      <w:r w:rsidR="0069512A" w:rsidRPr="004168E2">
        <w:rPr>
          <w:rFonts w:ascii="Verdana" w:hAnsi="Verdana" w:cs="Arial"/>
          <w:color w:val="808080" w:themeColor="background1" w:themeShade="80"/>
          <w:sz w:val="22"/>
          <w:szCs w:val="22"/>
        </w:rPr>
        <w:t xml:space="preserve"> Para el cabal cumplimiento de lo pactado, el contratista deberá dar cumplimiento a las siguientes obligaciones:</w:t>
      </w:r>
    </w:p>
    <w:p w14:paraId="075B0473" w14:textId="77777777" w:rsidR="0069512A" w:rsidRPr="004168E2" w:rsidRDefault="0069512A" w:rsidP="0069512A">
      <w:pPr>
        <w:pStyle w:val="Textoindependiente3"/>
        <w:widowControl w:val="0"/>
        <w:spacing w:after="0" w:line="280" w:lineRule="exact"/>
        <w:ind w:right="51"/>
        <w:jc w:val="both"/>
        <w:rPr>
          <w:rFonts w:ascii="Verdana" w:hAnsi="Verdana" w:cs="Arial"/>
          <w:color w:val="808080" w:themeColor="background1" w:themeShade="80"/>
          <w:sz w:val="22"/>
          <w:szCs w:val="22"/>
        </w:rPr>
      </w:pPr>
    </w:p>
    <w:p w14:paraId="49C65B63" w14:textId="77777777" w:rsidR="0069512A" w:rsidRPr="004168E2" w:rsidRDefault="0069512A" w:rsidP="0069512A">
      <w:pPr>
        <w:pStyle w:val="Textoindependiente3"/>
        <w:widowControl w:val="0"/>
        <w:numPr>
          <w:ilvl w:val="0"/>
          <w:numId w:val="2"/>
        </w:numPr>
        <w:spacing w:after="0" w:line="280" w:lineRule="exact"/>
        <w:ind w:right="51"/>
        <w:jc w:val="both"/>
        <w:rPr>
          <w:rFonts w:ascii="Verdana" w:hAnsi="Verdana" w:cs="Arial"/>
          <w:b/>
          <w:color w:val="808080" w:themeColor="background1" w:themeShade="80"/>
          <w:sz w:val="22"/>
          <w:szCs w:val="22"/>
          <w:lang w:val="es-ES"/>
        </w:rPr>
      </w:pPr>
      <w:r w:rsidRPr="004168E2">
        <w:rPr>
          <w:rFonts w:ascii="Verdana" w:hAnsi="Verdana" w:cs="Arial"/>
          <w:b/>
          <w:color w:val="808080" w:themeColor="background1" w:themeShade="80"/>
          <w:sz w:val="22"/>
          <w:szCs w:val="22"/>
        </w:rPr>
        <w:t xml:space="preserve">OBLIGACIONES GENERALES: </w:t>
      </w:r>
    </w:p>
    <w:p w14:paraId="59ACB3DD" w14:textId="77777777" w:rsidR="0069512A" w:rsidRPr="004168E2" w:rsidRDefault="0069512A" w:rsidP="0069512A">
      <w:pPr>
        <w:pStyle w:val="Textoindependiente3"/>
        <w:widowControl w:val="0"/>
        <w:spacing w:after="0" w:line="280" w:lineRule="exact"/>
        <w:ind w:left="1080" w:right="51"/>
        <w:jc w:val="both"/>
        <w:rPr>
          <w:rFonts w:ascii="Verdana" w:hAnsi="Verdana" w:cs="Arial"/>
          <w:b/>
          <w:color w:val="808080" w:themeColor="background1" w:themeShade="80"/>
          <w:sz w:val="22"/>
          <w:szCs w:val="22"/>
          <w:lang w:val="es-ES"/>
        </w:rPr>
      </w:pPr>
    </w:p>
    <w:p w14:paraId="517D0963" w14:textId="77777777" w:rsidR="0069512A" w:rsidRPr="004168E2" w:rsidRDefault="0069512A" w:rsidP="0069512A">
      <w:pPr>
        <w:pStyle w:val="Textoindependiente3"/>
        <w:widowControl w:val="0"/>
        <w:spacing w:after="0" w:line="280" w:lineRule="exact"/>
        <w:ind w:left="1080" w:right="51"/>
        <w:jc w:val="both"/>
        <w:rPr>
          <w:rFonts w:ascii="Verdana" w:hAnsi="Verdana" w:cs="Arial"/>
          <w:b/>
          <w:color w:val="808080" w:themeColor="background1" w:themeShade="80"/>
          <w:sz w:val="22"/>
          <w:szCs w:val="22"/>
          <w:lang w:val="es-ES"/>
        </w:rPr>
      </w:pPr>
      <w:r w:rsidRPr="004168E2">
        <w:rPr>
          <w:rFonts w:ascii="Verdana" w:hAnsi="Verdana" w:cs="Arial"/>
          <w:b/>
          <w:color w:val="808080" w:themeColor="background1" w:themeShade="80"/>
          <w:sz w:val="22"/>
          <w:szCs w:val="22"/>
          <w:lang w:val="es-ES"/>
        </w:rPr>
        <w:t>1</w:t>
      </w:r>
    </w:p>
    <w:p w14:paraId="44DE0E94" w14:textId="77777777" w:rsidR="0069512A" w:rsidRPr="004168E2" w:rsidRDefault="0069512A" w:rsidP="0069512A">
      <w:pPr>
        <w:pStyle w:val="Textoindependiente3"/>
        <w:widowControl w:val="0"/>
        <w:spacing w:after="0" w:line="280" w:lineRule="exact"/>
        <w:ind w:left="1080" w:right="51"/>
        <w:jc w:val="both"/>
        <w:rPr>
          <w:rFonts w:ascii="Verdana" w:hAnsi="Verdana" w:cs="Arial"/>
          <w:b/>
          <w:color w:val="808080" w:themeColor="background1" w:themeShade="80"/>
          <w:sz w:val="22"/>
          <w:szCs w:val="22"/>
          <w:lang w:val="es-ES"/>
        </w:rPr>
      </w:pPr>
      <w:r w:rsidRPr="004168E2">
        <w:rPr>
          <w:rFonts w:ascii="Verdana" w:hAnsi="Verdana" w:cs="Arial"/>
          <w:b/>
          <w:color w:val="808080" w:themeColor="background1" w:themeShade="80"/>
          <w:sz w:val="22"/>
          <w:szCs w:val="22"/>
          <w:lang w:val="es-ES"/>
        </w:rPr>
        <w:t>2</w:t>
      </w:r>
    </w:p>
    <w:p w14:paraId="15E22806" w14:textId="77777777" w:rsidR="0069512A" w:rsidRPr="004168E2" w:rsidRDefault="0069512A" w:rsidP="0069512A">
      <w:pPr>
        <w:pStyle w:val="Textoindependiente3"/>
        <w:widowControl w:val="0"/>
        <w:spacing w:after="0" w:line="280" w:lineRule="exact"/>
        <w:ind w:left="1080" w:right="51"/>
        <w:jc w:val="both"/>
        <w:rPr>
          <w:rFonts w:ascii="Verdana" w:hAnsi="Verdana" w:cs="Arial"/>
          <w:b/>
          <w:color w:val="808080" w:themeColor="background1" w:themeShade="80"/>
          <w:sz w:val="22"/>
          <w:szCs w:val="22"/>
          <w:lang w:val="es-ES"/>
        </w:rPr>
      </w:pPr>
      <w:r w:rsidRPr="004168E2">
        <w:rPr>
          <w:rFonts w:ascii="Verdana" w:hAnsi="Verdana" w:cs="Arial"/>
          <w:b/>
          <w:color w:val="808080" w:themeColor="background1" w:themeShade="80"/>
          <w:sz w:val="22"/>
          <w:szCs w:val="22"/>
          <w:lang w:val="es-ES"/>
        </w:rPr>
        <w:t>3</w:t>
      </w:r>
    </w:p>
    <w:p w14:paraId="20262302" w14:textId="77777777" w:rsidR="0069512A" w:rsidRPr="004168E2" w:rsidRDefault="0069512A" w:rsidP="0069512A">
      <w:pPr>
        <w:pStyle w:val="Textoindependiente3"/>
        <w:widowControl w:val="0"/>
        <w:spacing w:after="0" w:line="280" w:lineRule="exact"/>
        <w:ind w:left="1080" w:right="51"/>
        <w:jc w:val="both"/>
        <w:rPr>
          <w:rFonts w:ascii="Verdana" w:hAnsi="Verdana" w:cs="Arial"/>
          <w:b/>
          <w:color w:val="808080" w:themeColor="background1" w:themeShade="80"/>
          <w:sz w:val="22"/>
          <w:szCs w:val="22"/>
          <w:lang w:val="es-ES"/>
        </w:rPr>
      </w:pPr>
      <w:r w:rsidRPr="004168E2">
        <w:rPr>
          <w:rFonts w:ascii="Verdana" w:hAnsi="Verdana" w:cs="Arial"/>
          <w:b/>
          <w:color w:val="808080" w:themeColor="background1" w:themeShade="80"/>
          <w:sz w:val="22"/>
          <w:szCs w:val="22"/>
          <w:lang w:val="es-ES"/>
        </w:rPr>
        <w:t>4</w:t>
      </w:r>
    </w:p>
    <w:p w14:paraId="7219B95F" w14:textId="77777777" w:rsidR="0069512A" w:rsidRPr="004168E2" w:rsidRDefault="0069512A" w:rsidP="0069512A">
      <w:pPr>
        <w:pStyle w:val="Textoindependiente3"/>
        <w:widowControl w:val="0"/>
        <w:spacing w:after="0" w:line="280" w:lineRule="exact"/>
        <w:ind w:left="1080" w:right="51"/>
        <w:jc w:val="both"/>
        <w:rPr>
          <w:rFonts w:ascii="Verdana" w:hAnsi="Verdana" w:cs="Arial"/>
          <w:b/>
          <w:color w:val="808080" w:themeColor="background1" w:themeShade="80"/>
          <w:sz w:val="22"/>
          <w:szCs w:val="22"/>
          <w:lang w:val="es-ES"/>
        </w:rPr>
      </w:pPr>
    </w:p>
    <w:p w14:paraId="5FE973CF" w14:textId="77777777" w:rsidR="0069512A" w:rsidRPr="004168E2" w:rsidRDefault="0069512A" w:rsidP="0069512A">
      <w:pPr>
        <w:pStyle w:val="Prrafodelista"/>
        <w:numPr>
          <w:ilvl w:val="0"/>
          <w:numId w:val="2"/>
        </w:numPr>
        <w:spacing w:line="280" w:lineRule="exact"/>
        <w:jc w:val="both"/>
        <w:rPr>
          <w:rFonts w:ascii="Verdana" w:eastAsia="Times New Roman" w:hAnsi="Verdana" w:cs="Arial"/>
          <w:b/>
          <w:color w:val="808080" w:themeColor="background1" w:themeShade="80"/>
          <w:sz w:val="22"/>
          <w:szCs w:val="22"/>
          <w:lang w:val="es-ES"/>
        </w:rPr>
      </w:pPr>
      <w:r w:rsidRPr="004168E2">
        <w:rPr>
          <w:rFonts w:ascii="Verdana" w:eastAsia="Times New Roman" w:hAnsi="Verdana" w:cs="Arial"/>
          <w:b/>
          <w:color w:val="808080" w:themeColor="background1" w:themeShade="80"/>
          <w:sz w:val="22"/>
          <w:szCs w:val="22"/>
          <w:lang w:val="es-ES"/>
        </w:rPr>
        <w:t>OBLIGACIONES ESPECÍFICAS</w:t>
      </w:r>
    </w:p>
    <w:p w14:paraId="1A0CC79C" w14:textId="77777777" w:rsidR="0069512A" w:rsidRPr="004168E2" w:rsidRDefault="0069512A" w:rsidP="0069512A">
      <w:pPr>
        <w:pStyle w:val="Prrafodelista"/>
        <w:spacing w:line="280" w:lineRule="exact"/>
        <w:ind w:left="1080"/>
        <w:jc w:val="both"/>
        <w:rPr>
          <w:rFonts w:ascii="Verdana" w:eastAsia="Times New Roman" w:hAnsi="Verdana" w:cs="Arial"/>
          <w:b/>
          <w:color w:val="808080" w:themeColor="background1" w:themeShade="80"/>
          <w:sz w:val="22"/>
          <w:szCs w:val="22"/>
          <w:lang w:val="es-ES"/>
        </w:rPr>
      </w:pPr>
    </w:p>
    <w:p w14:paraId="7752655D" w14:textId="77777777" w:rsidR="0069512A" w:rsidRPr="004168E2" w:rsidRDefault="0069512A" w:rsidP="0069512A">
      <w:pPr>
        <w:pStyle w:val="Textoindependiente3"/>
        <w:widowControl w:val="0"/>
        <w:spacing w:after="0" w:line="280" w:lineRule="exact"/>
        <w:ind w:left="720" w:right="51"/>
        <w:jc w:val="both"/>
        <w:rPr>
          <w:rFonts w:ascii="Verdana" w:hAnsi="Verdana" w:cs="Arial"/>
          <w:b/>
          <w:color w:val="808080" w:themeColor="background1" w:themeShade="80"/>
          <w:sz w:val="22"/>
          <w:szCs w:val="22"/>
        </w:rPr>
      </w:pPr>
      <w:r w:rsidRPr="004168E2">
        <w:rPr>
          <w:rFonts w:ascii="Verdana" w:hAnsi="Verdana" w:cs="Arial"/>
          <w:b/>
          <w:color w:val="808080" w:themeColor="background1" w:themeShade="80"/>
          <w:sz w:val="22"/>
          <w:szCs w:val="22"/>
        </w:rPr>
        <w:t>1</w:t>
      </w:r>
    </w:p>
    <w:p w14:paraId="2F079BBE" w14:textId="77777777" w:rsidR="0069512A" w:rsidRPr="004168E2" w:rsidRDefault="0069512A" w:rsidP="0069512A">
      <w:pPr>
        <w:pStyle w:val="Textoindependiente3"/>
        <w:widowControl w:val="0"/>
        <w:spacing w:after="0" w:line="280" w:lineRule="exact"/>
        <w:ind w:left="720" w:right="51"/>
        <w:jc w:val="both"/>
        <w:rPr>
          <w:rFonts w:ascii="Verdana" w:hAnsi="Verdana" w:cs="Arial"/>
          <w:b/>
          <w:color w:val="808080" w:themeColor="background1" w:themeShade="80"/>
          <w:sz w:val="22"/>
          <w:szCs w:val="22"/>
        </w:rPr>
      </w:pPr>
      <w:r w:rsidRPr="004168E2">
        <w:rPr>
          <w:rFonts w:ascii="Verdana" w:hAnsi="Verdana" w:cs="Arial"/>
          <w:b/>
          <w:color w:val="808080" w:themeColor="background1" w:themeShade="80"/>
          <w:sz w:val="22"/>
          <w:szCs w:val="22"/>
        </w:rPr>
        <w:t>2</w:t>
      </w:r>
    </w:p>
    <w:p w14:paraId="51EEA4B5" w14:textId="77777777" w:rsidR="0069512A" w:rsidRPr="004168E2" w:rsidRDefault="0069512A" w:rsidP="0069512A">
      <w:pPr>
        <w:pStyle w:val="Textoindependiente3"/>
        <w:widowControl w:val="0"/>
        <w:spacing w:after="0" w:line="280" w:lineRule="exact"/>
        <w:ind w:left="720" w:right="51"/>
        <w:jc w:val="both"/>
        <w:rPr>
          <w:rFonts w:ascii="Verdana" w:hAnsi="Verdana" w:cs="Arial"/>
          <w:b/>
          <w:color w:val="808080" w:themeColor="background1" w:themeShade="80"/>
          <w:sz w:val="22"/>
          <w:szCs w:val="22"/>
        </w:rPr>
      </w:pPr>
      <w:r w:rsidRPr="004168E2">
        <w:rPr>
          <w:rFonts w:ascii="Verdana" w:hAnsi="Verdana" w:cs="Arial"/>
          <w:b/>
          <w:color w:val="808080" w:themeColor="background1" w:themeShade="80"/>
          <w:sz w:val="22"/>
          <w:szCs w:val="22"/>
        </w:rPr>
        <w:lastRenderedPageBreak/>
        <w:t>3</w:t>
      </w:r>
    </w:p>
    <w:p w14:paraId="4B31A80B" w14:textId="77777777" w:rsidR="0069512A" w:rsidRPr="004168E2" w:rsidRDefault="0069512A" w:rsidP="0069512A">
      <w:pPr>
        <w:pStyle w:val="Textoindependiente3"/>
        <w:widowControl w:val="0"/>
        <w:spacing w:after="0" w:line="280" w:lineRule="exact"/>
        <w:ind w:left="720" w:right="51"/>
        <w:jc w:val="both"/>
        <w:rPr>
          <w:rFonts w:ascii="Verdana" w:hAnsi="Verdana" w:cs="Arial"/>
          <w:b/>
          <w:color w:val="808080" w:themeColor="background1" w:themeShade="80"/>
          <w:sz w:val="22"/>
          <w:szCs w:val="22"/>
        </w:rPr>
      </w:pPr>
      <w:r w:rsidRPr="004168E2">
        <w:rPr>
          <w:rFonts w:ascii="Verdana" w:hAnsi="Verdana" w:cs="Arial"/>
          <w:b/>
          <w:color w:val="808080" w:themeColor="background1" w:themeShade="80"/>
          <w:sz w:val="22"/>
          <w:szCs w:val="22"/>
        </w:rPr>
        <w:t>4</w:t>
      </w:r>
    </w:p>
    <w:p w14:paraId="4B08843D" w14:textId="77777777" w:rsidR="0069512A" w:rsidRPr="004168E2" w:rsidRDefault="0069512A" w:rsidP="0069512A">
      <w:pPr>
        <w:pStyle w:val="Textoindependiente3"/>
        <w:widowControl w:val="0"/>
        <w:spacing w:after="0" w:line="280" w:lineRule="exact"/>
        <w:ind w:left="720" w:right="51"/>
        <w:jc w:val="both"/>
        <w:rPr>
          <w:rFonts w:ascii="Verdana" w:hAnsi="Verdana" w:cs="Arial"/>
          <w:b/>
          <w:color w:val="808080" w:themeColor="background1" w:themeShade="80"/>
          <w:sz w:val="22"/>
          <w:szCs w:val="22"/>
        </w:rPr>
      </w:pPr>
      <w:r w:rsidRPr="004168E2">
        <w:rPr>
          <w:rFonts w:ascii="Verdana" w:hAnsi="Verdana" w:cs="Arial"/>
          <w:b/>
          <w:color w:val="808080" w:themeColor="background1" w:themeShade="80"/>
          <w:sz w:val="22"/>
          <w:szCs w:val="22"/>
        </w:rPr>
        <w:t>5</w:t>
      </w:r>
    </w:p>
    <w:p w14:paraId="66ED8490" w14:textId="77777777" w:rsidR="0069512A" w:rsidRPr="004168E2" w:rsidRDefault="0069512A" w:rsidP="00DB209B">
      <w:pPr>
        <w:widowControl w:val="0"/>
        <w:spacing w:line="280" w:lineRule="exact"/>
        <w:jc w:val="both"/>
        <w:rPr>
          <w:rFonts w:ascii="Verdana" w:hAnsi="Verdana" w:cs="Arial"/>
          <w:b/>
          <w:color w:val="808080" w:themeColor="background1" w:themeShade="80"/>
          <w:sz w:val="22"/>
          <w:szCs w:val="22"/>
        </w:rPr>
      </w:pPr>
    </w:p>
    <w:p w14:paraId="301665C3" w14:textId="77777777" w:rsidR="00DB209B" w:rsidRPr="004168E2" w:rsidRDefault="00DB209B" w:rsidP="00DB209B">
      <w:pPr>
        <w:widowControl w:val="0"/>
        <w:spacing w:line="280" w:lineRule="exact"/>
        <w:jc w:val="both"/>
        <w:rPr>
          <w:rFonts w:ascii="Verdana" w:hAnsi="Verdana"/>
          <w:color w:val="808080" w:themeColor="background1" w:themeShade="80"/>
          <w:sz w:val="22"/>
          <w:szCs w:val="22"/>
        </w:rPr>
      </w:pPr>
    </w:p>
    <w:p w14:paraId="12F14822" w14:textId="77777777" w:rsidR="0069512A" w:rsidRPr="004168E2" w:rsidRDefault="00DB209B" w:rsidP="0069512A">
      <w:pPr>
        <w:pStyle w:val="Textoindependiente3"/>
        <w:widowControl w:val="0"/>
        <w:spacing w:after="0" w:line="280" w:lineRule="exact"/>
        <w:ind w:right="51"/>
        <w:jc w:val="both"/>
        <w:rPr>
          <w:rFonts w:ascii="Verdana" w:hAnsi="Verdana" w:cs="Arial"/>
          <w:color w:val="808080" w:themeColor="background1" w:themeShade="80"/>
          <w:sz w:val="22"/>
          <w:szCs w:val="22"/>
        </w:rPr>
      </w:pPr>
      <w:r w:rsidRPr="004168E2">
        <w:rPr>
          <w:rFonts w:ascii="Verdana" w:hAnsi="Verdana" w:cs="Arial"/>
          <w:b/>
          <w:color w:val="808080" w:themeColor="background1" w:themeShade="80"/>
          <w:sz w:val="22"/>
          <w:szCs w:val="22"/>
        </w:rPr>
        <w:t xml:space="preserve">CLÁUSULA CUARTA. </w:t>
      </w:r>
      <w:r w:rsidR="0069512A" w:rsidRPr="004168E2">
        <w:rPr>
          <w:rFonts w:ascii="Verdana" w:hAnsi="Verdana" w:cs="Arial"/>
          <w:b/>
          <w:color w:val="808080" w:themeColor="background1" w:themeShade="80"/>
          <w:sz w:val="22"/>
          <w:szCs w:val="22"/>
        </w:rPr>
        <w:t>OBLIGACIONES DE LA URF.</w:t>
      </w:r>
      <w:r w:rsidR="0069512A" w:rsidRPr="004168E2">
        <w:rPr>
          <w:rFonts w:ascii="Verdana" w:hAnsi="Verdana" w:cs="Arial"/>
          <w:color w:val="808080" w:themeColor="background1" w:themeShade="80"/>
          <w:sz w:val="22"/>
          <w:szCs w:val="22"/>
        </w:rPr>
        <w:t xml:space="preserve"> Para el cabal cumplimiento de lo pactado, la URF deberá dar cumplimiento a las siguientes obligaciones:</w:t>
      </w:r>
    </w:p>
    <w:p w14:paraId="4D690E47" w14:textId="77777777" w:rsidR="0069512A" w:rsidRPr="004168E2" w:rsidRDefault="0069512A" w:rsidP="0069512A">
      <w:pPr>
        <w:pStyle w:val="Textoindependiente3"/>
        <w:widowControl w:val="0"/>
        <w:spacing w:after="0" w:line="280" w:lineRule="exact"/>
        <w:ind w:right="51"/>
        <w:jc w:val="both"/>
        <w:rPr>
          <w:rFonts w:ascii="Verdana" w:hAnsi="Verdana" w:cs="Arial"/>
          <w:color w:val="808080" w:themeColor="background1" w:themeShade="80"/>
          <w:sz w:val="22"/>
          <w:szCs w:val="22"/>
          <w:lang w:val="es-ES_tradnl"/>
        </w:rPr>
      </w:pPr>
    </w:p>
    <w:p w14:paraId="52559009" w14:textId="77777777" w:rsidR="0069512A" w:rsidRPr="004168E2" w:rsidRDefault="0069512A" w:rsidP="0069512A">
      <w:pPr>
        <w:widowControl w:val="0"/>
        <w:numPr>
          <w:ilvl w:val="0"/>
          <w:numId w:val="5"/>
        </w:numPr>
        <w:suppressAutoHyphens/>
        <w:spacing w:line="280" w:lineRule="exact"/>
        <w:contextualSpacing/>
        <w:jc w:val="both"/>
        <w:rPr>
          <w:rFonts w:ascii="Verdana" w:hAnsi="Verdana" w:cs="Arial"/>
          <w:color w:val="808080" w:themeColor="background1" w:themeShade="80"/>
          <w:sz w:val="22"/>
          <w:szCs w:val="22"/>
          <w:lang w:val="es-ES_tradnl"/>
        </w:rPr>
      </w:pPr>
      <w:r w:rsidRPr="004168E2">
        <w:rPr>
          <w:rFonts w:ascii="Verdana" w:hAnsi="Verdana" w:cs="Arial"/>
          <w:color w:val="808080" w:themeColor="background1" w:themeShade="80"/>
          <w:sz w:val="22"/>
          <w:szCs w:val="22"/>
          <w:lang w:val="es-ES_tradnl"/>
        </w:rPr>
        <w:t>Pagar al contratista el valor acordado, en las condiciones y eventos previstos en la forma de pago.</w:t>
      </w:r>
    </w:p>
    <w:p w14:paraId="378385BB" w14:textId="77777777" w:rsidR="0069512A" w:rsidRPr="004168E2" w:rsidRDefault="0069512A" w:rsidP="0069512A">
      <w:pPr>
        <w:widowControl w:val="0"/>
        <w:numPr>
          <w:ilvl w:val="0"/>
          <w:numId w:val="5"/>
        </w:numPr>
        <w:suppressAutoHyphens/>
        <w:spacing w:line="280" w:lineRule="exact"/>
        <w:contextualSpacing/>
        <w:jc w:val="both"/>
        <w:rPr>
          <w:rFonts w:ascii="Verdana" w:hAnsi="Verdana" w:cs="Arial"/>
          <w:color w:val="808080" w:themeColor="background1" w:themeShade="80"/>
          <w:sz w:val="22"/>
          <w:szCs w:val="22"/>
          <w:lang w:val="es-ES_tradnl"/>
        </w:rPr>
      </w:pPr>
      <w:r w:rsidRPr="004168E2">
        <w:rPr>
          <w:rFonts w:ascii="Verdana" w:hAnsi="Verdana" w:cs="Arial"/>
          <w:color w:val="808080" w:themeColor="background1" w:themeShade="80"/>
          <w:sz w:val="22"/>
          <w:szCs w:val="22"/>
          <w:lang w:val="es-ES_tradnl"/>
        </w:rPr>
        <w:t>Designar el supervisor del contrato para ejercer el control y vigilancia de la ejecución del contrato y seguimiento a lo estipulado.</w:t>
      </w:r>
    </w:p>
    <w:p w14:paraId="4BAE3651" w14:textId="77777777" w:rsidR="0069512A" w:rsidRPr="004168E2" w:rsidRDefault="0069512A" w:rsidP="0069512A">
      <w:pPr>
        <w:widowControl w:val="0"/>
        <w:numPr>
          <w:ilvl w:val="0"/>
          <w:numId w:val="5"/>
        </w:numPr>
        <w:suppressAutoHyphens/>
        <w:spacing w:line="280" w:lineRule="exact"/>
        <w:contextualSpacing/>
        <w:jc w:val="both"/>
        <w:rPr>
          <w:rFonts w:ascii="Verdana" w:hAnsi="Verdana" w:cs="Arial"/>
          <w:color w:val="808080" w:themeColor="background1" w:themeShade="80"/>
          <w:sz w:val="22"/>
          <w:szCs w:val="22"/>
          <w:lang w:val="es-ES_tradnl"/>
        </w:rPr>
      </w:pPr>
      <w:r w:rsidRPr="004168E2">
        <w:rPr>
          <w:rFonts w:ascii="Verdana" w:hAnsi="Verdana" w:cs="Arial"/>
          <w:color w:val="808080" w:themeColor="background1" w:themeShade="80"/>
          <w:sz w:val="22"/>
          <w:szCs w:val="22"/>
          <w:lang w:val="es-ES_tradnl"/>
        </w:rPr>
        <w:t>Brindar al contratista la información necesaria para ejecutar el objeto contractual.</w:t>
      </w:r>
    </w:p>
    <w:p w14:paraId="7566A407" w14:textId="77777777" w:rsidR="0069512A" w:rsidRPr="004168E2" w:rsidRDefault="0069512A" w:rsidP="0069512A">
      <w:pPr>
        <w:widowControl w:val="0"/>
        <w:numPr>
          <w:ilvl w:val="0"/>
          <w:numId w:val="5"/>
        </w:numPr>
        <w:suppressAutoHyphens/>
        <w:spacing w:line="280" w:lineRule="exact"/>
        <w:contextualSpacing/>
        <w:jc w:val="both"/>
        <w:rPr>
          <w:rFonts w:ascii="Verdana" w:hAnsi="Verdana" w:cs="Arial"/>
          <w:color w:val="808080" w:themeColor="background1" w:themeShade="80"/>
          <w:sz w:val="22"/>
          <w:szCs w:val="22"/>
          <w:lang w:val="es-ES_tradnl"/>
        </w:rPr>
      </w:pPr>
      <w:r w:rsidRPr="004168E2">
        <w:rPr>
          <w:rFonts w:ascii="Verdana" w:hAnsi="Verdana" w:cs="Arial"/>
          <w:color w:val="808080" w:themeColor="background1" w:themeShade="80"/>
          <w:sz w:val="22"/>
          <w:szCs w:val="22"/>
          <w:lang w:val="es-ES_tradnl"/>
        </w:rPr>
        <w:t>Las demás que se deriven de la naturaleza del contrato que sean indispensables para cumplir su objeto.</w:t>
      </w:r>
    </w:p>
    <w:p w14:paraId="5E167DD0" w14:textId="77777777" w:rsidR="00DB209B" w:rsidRPr="004168E2" w:rsidRDefault="00DB209B" w:rsidP="00DB209B">
      <w:pPr>
        <w:widowControl w:val="0"/>
        <w:tabs>
          <w:tab w:val="right" w:pos="0"/>
        </w:tabs>
        <w:spacing w:line="280" w:lineRule="exact"/>
        <w:ind w:right="-57"/>
        <w:jc w:val="both"/>
        <w:rPr>
          <w:rFonts w:ascii="Verdana" w:hAnsi="Verdana" w:cs="Arial"/>
          <w:b/>
          <w:color w:val="808080" w:themeColor="background1" w:themeShade="80"/>
          <w:sz w:val="22"/>
          <w:szCs w:val="22"/>
        </w:rPr>
      </w:pPr>
    </w:p>
    <w:p w14:paraId="098184DC" w14:textId="393117F5" w:rsidR="0069512A" w:rsidRPr="004168E2" w:rsidRDefault="00DB209B" w:rsidP="0069512A">
      <w:pPr>
        <w:widowControl w:val="0"/>
        <w:spacing w:line="280" w:lineRule="exact"/>
        <w:jc w:val="both"/>
        <w:rPr>
          <w:rFonts w:ascii="Verdana" w:hAnsi="Verdana" w:cs="Arial"/>
          <w:color w:val="808080" w:themeColor="background1" w:themeShade="80"/>
          <w:sz w:val="22"/>
          <w:szCs w:val="22"/>
        </w:rPr>
      </w:pPr>
      <w:r w:rsidRPr="004168E2">
        <w:rPr>
          <w:rFonts w:ascii="Verdana" w:hAnsi="Verdana" w:cs="Arial"/>
          <w:b/>
          <w:color w:val="808080" w:themeColor="background1" w:themeShade="80"/>
          <w:sz w:val="22"/>
          <w:szCs w:val="22"/>
        </w:rPr>
        <w:t xml:space="preserve">CLÁUSULA QUINTA. </w:t>
      </w:r>
      <w:r w:rsidR="0069512A" w:rsidRPr="004168E2">
        <w:rPr>
          <w:rFonts w:ascii="Verdana" w:hAnsi="Verdana" w:cs="Arial"/>
          <w:b/>
          <w:color w:val="808080" w:themeColor="background1" w:themeShade="80"/>
          <w:sz w:val="22"/>
          <w:szCs w:val="22"/>
        </w:rPr>
        <w:t>VALOR.</w:t>
      </w:r>
      <w:r w:rsidR="0069512A" w:rsidRPr="004168E2">
        <w:rPr>
          <w:rFonts w:ascii="Verdana" w:hAnsi="Verdana" w:cs="Arial"/>
          <w:color w:val="808080" w:themeColor="background1" w:themeShade="80"/>
          <w:sz w:val="22"/>
          <w:szCs w:val="22"/>
        </w:rPr>
        <w:t xml:space="preserve"> El valor total de la presente Aceptación de Oferta es por la suma de</w:t>
      </w:r>
      <w:r w:rsidR="0069512A" w:rsidRPr="004168E2">
        <w:rPr>
          <w:rFonts w:ascii="Verdana" w:hAnsi="Verdana" w:cs="Arial"/>
          <w:b/>
          <w:color w:val="808080" w:themeColor="background1" w:themeShade="80"/>
          <w:sz w:val="22"/>
          <w:szCs w:val="22"/>
        </w:rPr>
        <w:t xml:space="preserve"> </w:t>
      </w:r>
      <w:r w:rsidR="00BD0FFD">
        <w:rPr>
          <w:rFonts w:ascii="Verdana" w:hAnsi="Verdana"/>
          <w:b/>
          <w:color w:val="808080" w:themeColor="background1" w:themeShade="80"/>
          <w:sz w:val="22"/>
          <w:szCs w:val="22"/>
        </w:rPr>
        <w:t>XXXXXXXX</w:t>
      </w:r>
      <w:r w:rsidR="0069512A" w:rsidRPr="004168E2">
        <w:rPr>
          <w:rFonts w:ascii="Verdana" w:hAnsi="Verdana"/>
          <w:b/>
          <w:color w:val="808080" w:themeColor="background1" w:themeShade="80"/>
          <w:sz w:val="22"/>
          <w:szCs w:val="22"/>
        </w:rPr>
        <w:t xml:space="preserve"> ($</w:t>
      </w:r>
      <w:r w:rsidR="00BD0FFD">
        <w:rPr>
          <w:rFonts w:ascii="Verdana" w:hAnsi="Verdana"/>
          <w:b/>
          <w:color w:val="808080" w:themeColor="background1" w:themeShade="80"/>
          <w:sz w:val="22"/>
          <w:szCs w:val="22"/>
        </w:rPr>
        <w:t>XXXXXXX,XXXXXX</w:t>
      </w:r>
      <w:r w:rsidR="0069512A" w:rsidRPr="004168E2">
        <w:rPr>
          <w:rFonts w:ascii="Verdana" w:hAnsi="Verdana"/>
          <w:b/>
          <w:color w:val="808080" w:themeColor="background1" w:themeShade="80"/>
          <w:sz w:val="22"/>
          <w:szCs w:val="22"/>
        </w:rPr>
        <w:t>) M/CTE</w:t>
      </w:r>
      <w:r w:rsidR="0069512A" w:rsidRPr="004168E2">
        <w:rPr>
          <w:rFonts w:ascii="Verdana" w:hAnsi="Verdana" w:cs="Arial"/>
          <w:b/>
          <w:color w:val="808080" w:themeColor="background1" w:themeShade="80"/>
          <w:sz w:val="22"/>
          <w:szCs w:val="22"/>
        </w:rPr>
        <w:t xml:space="preserve">, </w:t>
      </w:r>
      <w:r w:rsidR="0069512A" w:rsidRPr="004168E2">
        <w:rPr>
          <w:rFonts w:ascii="Verdana" w:hAnsi="Verdana" w:cs="Arial"/>
          <w:color w:val="808080" w:themeColor="background1" w:themeShade="80"/>
          <w:sz w:val="22"/>
          <w:szCs w:val="22"/>
        </w:rPr>
        <w:t>incluido IVA.</w:t>
      </w:r>
      <w:r w:rsidR="0069512A" w:rsidRPr="004168E2">
        <w:rPr>
          <w:rFonts w:ascii="Verdana" w:hAnsi="Verdana"/>
          <w:color w:val="808080" w:themeColor="background1" w:themeShade="80"/>
          <w:sz w:val="22"/>
          <w:szCs w:val="22"/>
        </w:rPr>
        <w:t xml:space="preserve"> </w:t>
      </w:r>
      <w:r w:rsidR="0069512A" w:rsidRPr="004168E2">
        <w:rPr>
          <w:rFonts w:ascii="Verdana" w:hAnsi="Verdana" w:cs="Arial"/>
          <w:color w:val="808080" w:themeColor="background1" w:themeShade="80"/>
          <w:sz w:val="22"/>
          <w:szCs w:val="22"/>
        </w:rPr>
        <w:t xml:space="preserve">El contrato operará como una bolsa de recursos discriminada por valores unitarios, cuya dinámica de ejecución estará determinada por las necesidades de mantenimiento por parte de la URF. </w:t>
      </w:r>
    </w:p>
    <w:p w14:paraId="48D2A0D2" w14:textId="77777777" w:rsidR="0069512A" w:rsidRPr="004168E2" w:rsidRDefault="0069512A" w:rsidP="0069512A">
      <w:pPr>
        <w:widowControl w:val="0"/>
        <w:spacing w:line="280" w:lineRule="exact"/>
        <w:jc w:val="both"/>
        <w:rPr>
          <w:rFonts w:ascii="Verdana" w:hAnsi="Verdana" w:cs="Arial"/>
          <w:color w:val="808080" w:themeColor="background1" w:themeShade="80"/>
          <w:sz w:val="22"/>
          <w:szCs w:val="22"/>
        </w:rPr>
      </w:pPr>
    </w:p>
    <w:p w14:paraId="53707B45" w14:textId="368DFC72" w:rsidR="0069512A" w:rsidRPr="004168E2" w:rsidRDefault="0069512A" w:rsidP="0069512A">
      <w:pPr>
        <w:widowControl w:val="0"/>
        <w:spacing w:line="280" w:lineRule="exact"/>
        <w:jc w:val="both"/>
        <w:rPr>
          <w:rFonts w:ascii="Verdana" w:hAnsi="Verdana"/>
          <w:color w:val="808080" w:themeColor="background1" w:themeShade="80"/>
          <w:sz w:val="22"/>
          <w:szCs w:val="22"/>
        </w:rPr>
      </w:pPr>
      <w:r w:rsidRPr="004168E2">
        <w:rPr>
          <w:rFonts w:ascii="Verdana" w:hAnsi="Verdana"/>
          <w:b/>
          <w:bCs/>
          <w:color w:val="808080" w:themeColor="background1" w:themeShade="80"/>
          <w:sz w:val="22"/>
          <w:szCs w:val="22"/>
        </w:rPr>
        <w:t xml:space="preserve">PARÁGRAFO: </w:t>
      </w:r>
    </w:p>
    <w:p w14:paraId="3F80370F" w14:textId="1D35DDE3" w:rsidR="0069512A" w:rsidRPr="004168E2" w:rsidRDefault="0069512A" w:rsidP="00DB209B">
      <w:pPr>
        <w:adjustRightInd w:val="0"/>
        <w:spacing w:line="280" w:lineRule="exact"/>
        <w:jc w:val="both"/>
        <w:rPr>
          <w:rFonts w:ascii="Verdana" w:hAnsi="Verdana" w:cs="Arial"/>
          <w:b/>
          <w:color w:val="808080" w:themeColor="background1" w:themeShade="80"/>
          <w:sz w:val="22"/>
          <w:szCs w:val="22"/>
        </w:rPr>
      </w:pPr>
    </w:p>
    <w:p w14:paraId="3ADAE931" w14:textId="77777777" w:rsidR="0069512A" w:rsidRPr="004168E2" w:rsidRDefault="0069512A" w:rsidP="00DB209B">
      <w:pPr>
        <w:adjustRightInd w:val="0"/>
        <w:spacing w:line="280" w:lineRule="exact"/>
        <w:jc w:val="both"/>
        <w:rPr>
          <w:rFonts w:ascii="Verdana" w:hAnsi="Verdana" w:cs="Arial"/>
          <w:b/>
          <w:color w:val="808080" w:themeColor="background1" w:themeShade="80"/>
          <w:sz w:val="22"/>
          <w:szCs w:val="22"/>
        </w:rPr>
      </w:pPr>
    </w:p>
    <w:p w14:paraId="1CC69652" w14:textId="77777777" w:rsidR="0069512A" w:rsidRPr="004168E2" w:rsidRDefault="0069512A" w:rsidP="00DB209B">
      <w:pPr>
        <w:adjustRightInd w:val="0"/>
        <w:spacing w:line="280" w:lineRule="exact"/>
        <w:jc w:val="both"/>
        <w:rPr>
          <w:rFonts w:ascii="Verdana" w:hAnsi="Verdana" w:cs="Arial"/>
          <w:b/>
          <w:color w:val="808080" w:themeColor="background1" w:themeShade="80"/>
          <w:sz w:val="22"/>
          <w:szCs w:val="22"/>
        </w:rPr>
      </w:pPr>
    </w:p>
    <w:p w14:paraId="736F5E06" w14:textId="70B4B40E" w:rsidR="00757CA0" w:rsidRPr="004168E2" w:rsidRDefault="00BD0FFD" w:rsidP="00757CA0">
      <w:pPr>
        <w:autoSpaceDE w:val="0"/>
        <w:autoSpaceDN w:val="0"/>
        <w:adjustRightInd w:val="0"/>
        <w:jc w:val="both"/>
        <w:rPr>
          <w:rFonts w:ascii="Verdana" w:hAnsi="Verdana"/>
          <w:bCs/>
          <w:color w:val="808080" w:themeColor="background1" w:themeShade="80"/>
          <w:sz w:val="22"/>
          <w:szCs w:val="22"/>
        </w:rPr>
      </w:pPr>
      <w:r>
        <w:rPr>
          <w:rFonts w:ascii="Verdana" w:hAnsi="Verdana" w:cs="Tahoma"/>
          <w:b/>
          <w:color w:val="808080" w:themeColor="background1" w:themeShade="80"/>
          <w:sz w:val="22"/>
          <w:szCs w:val="22"/>
        </w:rPr>
        <w:t>CLÁUSULA SEXTA</w:t>
      </w:r>
      <w:r w:rsidR="00757CA0" w:rsidRPr="004168E2">
        <w:rPr>
          <w:rFonts w:ascii="Verdana" w:hAnsi="Verdana" w:cs="Tahoma"/>
          <w:b/>
          <w:color w:val="808080" w:themeColor="background1" w:themeShade="80"/>
          <w:sz w:val="22"/>
          <w:szCs w:val="22"/>
        </w:rPr>
        <w:t xml:space="preserve">.- IMPUTACIÓN PRESUPUESTAL. </w:t>
      </w:r>
      <w:r w:rsidR="00757CA0" w:rsidRPr="004168E2">
        <w:rPr>
          <w:rFonts w:ascii="Verdana" w:hAnsi="Verdana"/>
          <w:bCs/>
          <w:color w:val="808080" w:themeColor="background1" w:themeShade="80"/>
          <w:sz w:val="22"/>
          <w:szCs w:val="22"/>
        </w:rPr>
        <w:t xml:space="preserve">El valor del Contrato se encuentra amparado con el Certificado de Disponibilidad Presupuestal No. XXXX de fecha XX de xxxx de 20XX, así:  </w:t>
      </w:r>
    </w:p>
    <w:p w14:paraId="1276FBAD" w14:textId="77777777" w:rsidR="00757CA0" w:rsidRPr="004168E2" w:rsidRDefault="00757CA0" w:rsidP="00757CA0">
      <w:pPr>
        <w:autoSpaceDE w:val="0"/>
        <w:autoSpaceDN w:val="0"/>
        <w:adjustRightInd w:val="0"/>
        <w:jc w:val="both"/>
        <w:rPr>
          <w:rFonts w:ascii="Verdana" w:hAnsi="Verdana" w:cs="Tahoma"/>
          <w:b/>
          <w:color w:val="808080" w:themeColor="background1" w:themeShade="80"/>
          <w:sz w:val="22"/>
          <w:szCs w:val="22"/>
        </w:rPr>
      </w:pPr>
    </w:p>
    <w:tbl>
      <w:tblPr>
        <w:tblpPr w:leftFromText="141" w:rightFromText="141" w:vertAnchor="text" w:horzAnchor="margin" w:tblpXSpec="center" w:tblpY="148"/>
        <w:tblOverlap w:val="neve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55"/>
        <w:gridCol w:w="1035"/>
        <w:gridCol w:w="2268"/>
      </w:tblGrid>
      <w:tr w:rsidR="00757CA0" w:rsidRPr="00BD0FFD" w14:paraId="21792C73" w14:textId="77777777" w:rsidTr="00BD0FFD">
        <w:trPr>
          <w:trHeight w:val="195"/>
        </w:trPr>
        <w:tc>
          <w:tcPr>
            <w:tcW w:w="3355" w:type="dxa"/>
            <w:vMerge w:val="restart"/>
            <w:shd w:val="clear" w:color="auto" w:fill="FBE4D5" w:themeFill="accent2" w:themeFillTint="33"/>
            <w:vAlign w:val="center"/>
            <w:hideMark/>
          </w:tcPr>
          <w:p w14:paraId="79A1DA1C" w14:textId="77777777" w:rsidR="00757CA0" w:rsidRPr="00BD0FFD" w:rsidRDefault="00757CA0" w:rsidP="001B771B">
            <w:pPr>
              <w:jc w:val="center"/>
              <w:rPr>
                <w:rFonts w:ascii="Verdana" w:hAnsi="Verdana" w:cs="Arial"/>
                <w:b/>
                <w:color w:val="808080" w:themeColor="background1" w:themeShade="80"/>
                <w:sz w:val="18"/>
                <w:szCs w:val="18"/>
                <w:lang w:eastAsia="es-CO"/>
              </w:rPr>
            </w:pPr>
            <w:r w:rsidRPr="00BD0FFD">
              <w:rPr>
                <w:rFonts w:ascii="Verdana" w:hAnsi="Verdana" w:cs="Arial"/>
                <w:b/>
                <w:color w:val="808080" w:themeColor="background1" w:themeShade="80"/>
                <w:sz w:val="18"/>
                <w:szCs w:val="18"/>
                <w:lang w:eastAsia="es-CO"/>
              </w:rPr>
              <w:t>RUBRO</w:t>
            </w:r>
          </w:p>
        </w:tc>
        <w:tc>
          <w:tcPr>
            <w:tcW w:w="3303" w:type="dxa"/>
            <w:gridSpan w:val="2"/>
            <w:shd w:val="clear" w:color="auto" w:fill="FBE4D5" w:themeFill="accent2" w:themeFillTint="33"/>
            <w:hideMark/>
          </w:tcPr>
          <w:p w14:paraId="51396233" w14:textId="77777777" w:rsidR="00757CA0" w:rsidRPr="00BD0FFD" w:rsidRDefault="00757CA0" w:rsidP="001B771B">
            <w:pPr>
              <w:jc w:val="center"/>
              <w:rPr>
                <w:rFonts w:ascii="Verdana" w:hAnsi="Verdana" w:cs="Arial"/>
                <w:b/>
                <w:color w:val="808080" w:themeColor="background1" w:themeShade="80"/>
                <w:sz w:val="18"/>
                <w:szCs w:val="18"/>
                <w:lang w:eastAsia="es-CO"/>
              </w:rPr>
            </w:pPr>
            <w:r w:rsidRPr="00BD0FFD">
              <w:rPr>
                <w:rFonts w:ascii="Verdana" w:hAnsi="Verdana" w:cs="Arial"/>
                <w:b/>
                <w:color w:val="808080" w:themeColor="background1" w:themeShade="80"/>
                <w:sz w:val="18"/>
                <w:szCs w:val="18"/>
                <w:lang w:eastAsia="es-CO"/>
              </w:rPr>
              <w:t>VIGENCIA / VALOR</w:t>
            </w:r>
          </w:p>
        </w:tc>
      </w:tr>
      <w:tr w:rsidR="00757CA0" w:rsidRPr="00BD0FFD" w14:paraId="014E96F5" w14:textId="77777777" w:rsidTr="00BD0FFD">
        <w:trPr>
          <w:trHeight w:val="282"/>
        </w:trPr>
        <w:tc>
          <w:tcPr>
            <w:tcW w:w="3355" w:type="dxa"/>
            <w:vMerge/>
            <w:shd w:val="clear" w:color="auto" w:fill="FBE4D5" w:themeFill="accent2" w:themeFillTint="33"/>
            <w:vAlign w:val="center"/>
            <w:hideMark/>
          </w:tcPr>
          <w:p w14:paraId="40AAFD29" w14:textId="77777777" w:rsidR="00757CA0" w:rsidRPr="00BD0FFD" w:rsidRDefault="00757CA0" w:rsidP="001B771B">
            <w:pPr>
              <w:rPr>
                <w:rFonts w:ascii="Verdana" w:hAnsi="Verdana" w:cs="Arial"/>
                <w:b/>
                <w:color w:val="808080" w:themeColor="background1" w:themeShade="80"/>
                <w:sz w:val="18"/>
                <w:szCs w:val="18"/>
                <w:lang w:eastAsia="es-CO"/>
              </w:rPr>
            </w:pPr>
          </w:p>
        </w:tc>
        <w:tc>
          <w:tcPr>
            <w:tcW w:w="1035" w:type="dxa"/>
            <w:shd w:val="clear" w:color="auto" w:fill="FBE4D5" w:themeFill="accent2" w:themeFillTint="33"/>
            <w:vAlign w:val="center"/>
            <w:hideMark/>
          </w:tcPr>
          <w:p w14:paraId="7ABEEF5F" w14:textId="77777777" w:rsidR="00757CA0" w:rsidRPr="00BD0FFD" w:rsidRDefault="00757CA0" w:rsidP="001B771B">
            <w:pPr>
              <w:jc w:val="center"/>
              <w:rPr>
                <w:rFonts w:ascii="Verdana" w:hAnsi="Verdana" w:cs="Arial"/>
                <w:b/>
                <w:color w:val="808080" w:themeColor="background1" w:themeShade="80"/>
                <w:sz w:val="18"/>
                <w:szCs w:val="18"/>
                <w:lang w:eastAsia="es-CO"/>
              </w:rPr>
            </w:pPr>
            <w:r w:rsidRPr="00BD0FFD">
              <w:rPr>
                <w:rFonts w:ascii="Verdana" w:hAnsi="Verdana" w:cs="Arial"/>
                <w:b/>
                <w:color w:val="808080" w:themeColor="background1" w:themeShade="80"/>
                <w:sz w:val="18"/>
                <w:szCs w:val="18"/>
                <w:lang w:eastAsia="es-CO"/>
              </w:rPr>
              <w:t>Vigencia</w:t>
            </w:r>
          </w:p>
        </w:tc>
        <w:tc>
          <w:tcPr>
            <w:tcW w:w="2268" w:type="dxa"/>
            <w:shd w:val="clear" w:color="auto" w:fill="FBE4D5" w:themeFill="accent2" w:themeFillTint="33"/>
            <w:vAlign w:val="center"/>
            <w:hideMark/>
          </w:tcPr>
          <w:p w14:paraId="09F21BC8" w14:textId="77777777" w:rsidR="00757CA0" w:rsidRPr="00BD0FFD" w:rsidRDefault="00757CA0" w:rsidP="001B771B">
            <w:pPr>
              <w:jc w:val="center"/>
              <w:rPr>
                <w:rFonts w:ascii="Verdana" w:hAnsi="Verdana" w:cs="Arial"/>
                <w:b/>
                <w:color w:val="808080" w:themeColor="background1" w:themeShade="80"/>
                <w:sz w:val="18"/>
                <w:szCs w:val="18"/>
                <w:lang w:eastAsia="es-CO"/>
              </w:rPr>
            </w:pPr>
            <w:r w:rsidRPr="00BD0FFD">
              <w:rPr>
                <w:rFonts w:ascii="Verdana" w:hAnsi="Verdana" w:cs="Arial"/>
                <w:b/>
                <w:color w:val="808080" w:themeColor="background1" w:themeShade="80"/>
                <w:sz w:val="18"/>
                <w:szCs w:val="18"/>
                <w:lang w:eastAsia="es-CO"/>
              </w:rPr>
              <w:t>PRESUPUESTO</w:t>
            </w:r>
          </w:p>
          <w:p w14:paraId="28207C55" w14:textId="77777777" w:rsidR="00757CA0" w:rsidRPr="00BD0FFD" w:rsidRDefault="00757CA0" w:rsidP="001B771B">
            <w:pPr>
              <w:jc w:val="center"/>
              <w:rPr>
                <w:rFonts w:ascii="Verdana" w:hAnsi="Verdana" w:cs="Arial"/>
                <w:b/>
                <w:color w:val="808080" w:themeColor="background1" w:themeShade="80"/>
                <w:sz w:val="18"/>
                <w:szCs w:val="18"/>
                <w:lang w:eastAsia="es-CO"/>
              </w:rPr>
            </w:pPr>
            <w:r w:rsidRPr="00BD0FFD">
              <w:rPr>
                <w:rFonts w:ascii="Verdana" w:hAnsi="Verdana" w:cs="Arial"/>
                <w:b/>
                <w:color w:val="808080" w:themeColor="background1" w:themeShade="80"/>
                <w:sz w:val="18"/>
                <w:szCs w:val="18"/>
                <w:lang w:eastAsia="es-CO"/>
              </w:rPr>
              <w:t>($ colombianos)</w:t>
            </w:r>
          </w:p>
        </w:tc>
      </w:tr>
      <w:tr w:rsidR="00757CA0" w:rsidRPr="00BD0FFD" w14:paraId="3912E633" w14:textId="77777777" w:rsidTr="00BD0FFD">
        <w:trPr>
          <w:trHeight w:val="405"/>
        </w:trPr>
        <w:tc>
          <w:tcPr>
            <w:tcW w:w="3355" w:type="dxa"/>
            <w:vAlign w:val="center"/>
          </w:tcPr>
          <w:p w14:paraId="3F01F2D2" w14:textId="77777777" w:rsidR="00757CA0" w:rsidRPr="00BD0FFD" w:rsidRDefault="00757CA0" w:rsidP="001B771B">
            <w:pPr>
              <w:jc w:val="both"/>
              <w:rPr>
                <w:rFonts w:ascii="Verdana" w:hAnsi="Verdana" w:cs="Arial"/>
                <w:color w:val="808080" w:themeColor="background1" w:themeShade="80"/>
                <w:sz w:val="18"/>
                <w:szCs w:val="18"/>
                <w:lang w:eastAsia="es-CO"/>
              </w:rPr>
            </w:pPr>
          </w:p>
        </w:tc>
        <w:tc>
          <w:tcPr>
            <w:tcW w:w="1035" w:type="dxa"/>
            <w:vAlign w:val="center"/>
          </w:tcPr>
          <w:p w14:paraId="48CD3682" w14:textId="77777777" w:rsidR="00757CA0" w:rsidRPr="00BD0FFD" w:rsidRDefault="00757CA0" w:rsidP="001B771B">
            <w:pPr>
              <w:jc w:val="center"/>
              <w:rPr>
                <w:rFonts w:ascii="Verdana" w:hAnsi="Verdana" w:cs="Arial"/>
                <w:color w:val="808080" w:themeColor="background1" w:themeShade="80"/>
                <w:sz w:val="18"/>
                <w:szCs w:val="18"/>
                <w:lang w:eastAsia="es-CO"/>
              </w:rPr>
            </w:pPr>
          </w:p>
        </w:tc>
        <w:tc>
          <w:tcPr>
            <w:tcW w:w="2268" w:type="dxa"/>
            <w:vAlign w:val="center"/>
          </w:tcPr>
          <w:p w14:paraId="03B104D4" w14:textId="77777777" w:rsidR="00757CA0" w:rsidRPr="00BD0FFD" w:rsidRDefault="00757CA0" w:rsidP="001B771B">
            <w:pPr>
              <w:jc w:val="right"/>
              <w:rPr>
                <w:rFonts w:ascii="Verdana" w:hAnsi="Verdana" w:cs="Arial"/>
                <w:color w:val="808080" w:themeColor="background1" w:themeShade="80"/>
                <w:sz w:val="18"/>
                <w:szCs w:val="18"/>
                <w:highlight w:val="yellow"/>
                <w:lang w:eastAsia="es-CO"/>
              </w:rPr>
            </w:pPr>
          </w:p>
        </w:tc>
      </w:tr>
      <w:tr w:rsidR="00757CA0" w:rsidRPr="00BD0FFD" w14:paraId="13A37997" w14:textId="77777777" w:rsidTr="00BD0FFD">
        <w:trPr>
          <w:trHeight w:val="186"/>
        </w:trPr>
        <w:tc>
          <w:tcPr>
            <w:tcW w:w="3355" w:type="dxa"/>
            <w:shd w:val="clear" w:color="auto" w:fill="FBE4D5" w:themeFill="accent2" w:themeFillTint="33"/>
            <w:vAlign w:val="center"/>
            <w:hideMark/>
          </w:tcPr>
          <w:p w14:paraId="2515FA50" w14:textId="77777777" w:rsidR="00757CA0" w:rsidRPr="00BD0FFD" w:rsidRDefault="00757CA0" w:rsidP="001B771B">
            <w:pPr>
              <w:jc w:val="center"/>
              <w:rPr>
                <w:rFonts w:ascii="Verdana" w:hAnsi="Verdana" w:cs="Arial"/>
                <w:b/>
                <w:color w:val="808080" w:themeColor="background1" w:themeShade="80"/>
                <w:sz w:val="18"/>
                <w:szCs w:val="18"/>
                <w:lang w:eastAsia="es-CO"/>
              </w:rPr>
            </w:pPr>
            <w:r w:rsidRPr="00BD0FFD">
              <w:rPr>
                <w:rFonts w:ascii="Verdana" w:hAnsi="Verdana" w:cs="Arial"/>
                <w:b/>
                <w:color w:val="808080" w:themeColor="background1" w:themeShade="80"/>
                <w:sz w:val="18"/>
                <w:szCs w:val="18"/>
                <w:lang w:eastAsia="es-CO"/>
              </w:rPr>
              <w:t>TOTAL</w:t>
            </w:r>
          </w:p>
        </w:tc>
        <w:tc>
          <w:tcPr>
            <w:tcW w:w="1035" w:type="dxa"/>
            <w:shd w:val="clear" w:color="auto" w:fill="FBE4D5" w:themeFill="accent2" w:themeFillTint="33"/>
            <w:vAlign w:val="center"/>
            <w:hideMark/>
          </w:tcPr>
          <w:p w14:paraId="573082FD" w14:textId="77777777" w:rsidR="00757CA0" w:rsidRPr="00BD0FFD" w:rsidRDefault="00757CA0" w:rsidP="001B771B">
            <w:pPr>
              <w:jc w:val="both"/>
              <w:rPr>
                <w:rFonts w:ascii="Verdana" w:hAnsi="Verdana" w:cs="Arial"/>
                <w:b/>
                <w:color w:val="808080" w:themeColor="background1" w:themeShade="80"/>
                <w:sz w:val="18"/>
                <w:szCs w:val="18"/>
                <w:lang w:eastAsia="es-CO"/>
              </w:rPr>
            </w:pPr>
            <w:r w:rsidRPr="00BD0FFD">
              <w:rPr>
                <w:rFonts w:ascii="Verdana" w:hAnsi="Verdana" w:cs="Arial"/>
                <w:b/>
                <w:color w:val="808080" w:themeColor="background1" w:themeShade="80"/>
                <w:sz w:val="18"/>
                <w:szCs w:val="18"/>
                <w:lang w:eastAsia="es-CO"/>
              </w:rPr>
              <w:t> </w:t>
            </w:r>
          </w:p>
        </w:tc>
        <w:tc>
          <w:tcPr>
            <w:tcW w:w="2268" w:type="dxa"/>
            <w:shd w:val="clear" w:color="auto" w:fill="FBE4D5" w:themeFill="accent2" w:themeFillTint="33"/>
            <w:vAlign w:val="center"/>
            <w:hideMark/>
          </w:tcPr>
          <w:p w14:paraId="7B1DF907" w14:textId="77777777" w:rsidR="00757CA0" w:rsidRPr="00BD0FFD" w:rsidRDefault="00757CA0" w:rsidP="001B771B">
            <w:pPr>
              <w:jc w:val="right"/>
              <w:rPr>
                <w:rFonts w:ascii="Verdana" w:hAnsi="Verdana" w:cs="Arial"/>
                <w:color w:val="808080" w:themeColor="background1" w:themeShade="80"/>
                <w:sz w:val="18"/>
                <w:szCs w:val="18"/>
                <w:highlight w:val="yellow"/>
                <w:lang w:eastAsia="es-CO"/>
              </w:rPr>
            </w:pPr>
          </w:p>
          <w:p w14:paraId="47E76892" w14:textId="77777777" w:rsidR="00757CA0" w:rsidRPr="00BD0FFD" w:rsidRDefault="00757CA0" w:rsidP="001B771B">
            <w:pPr>
              <w:jc w:val="right"/>
              <w:rPr>
                <w:rFonts w:ascii="Verdana" w:hAnsi="Verdana" w:cs="Arial"/>
                <w:b/>
                <w:color w:val="808080" w:themeColor="background1" w:themeShade="80"/>
                <w:sz w:val="18"/>
                <w:szCs w:val="18"/>
                <w:highlight w:val="yellow"/>
                <w:lang w:eastAsia="es-CO"/>
              </w:rPr>
            </w:pPr>
          </w:p>
        </w:tc>
      </w:tr>
    </w:tbl>
    <w:p w14:paraId="017C5373" w14:textId="77777777" w:rsidR="00757CA0" w:rsidRPr="004168E2" w:rsidRDefault="00757CA0" w:rsidP="00757CA0">
      <w:pPr>
        <w:autoSpaceDE w:val="0"/>
        <w:autoSpaceDN w:val="0"/>
        <w:adjustRightInd w:val="0"/>
        <w:jc w:val="both"/>
        <w:rPr>
          <w:rFonts w:ascii="Verdana" w:hAnsi="Verdana" w:cs="Tahoma"/>
          <w:b/>
          <w:color w:val="808080" w:themeColor="background1" w:themeShade="80"/>
          <w:sz w:val="22"/>
          <w:szCs w:val="22"/>
        </w:rPr>
      </w:pPr>
    </w:p>
    <w:p w14:paraId="199A2218" w14:textId="77777777" w:rsidR="00757CA0" w:rsidRPr="004168E2" w:rsidRDefault="00757CA0" w:rsidP="00757CA0">
      <w:pPr>
        <w:autoSpaceDE w:val="0"/>
        <w:autoSpaceDN w:val="0"/>
        <w:adjustRightInd w:val="0"/>
        <w:jc w:val="both"/>
        <w:rPr>
          <w:rFonts w:ascii="Verdana" w:hAnsi="Verdana" w:cs="Tahoma"/>
          <w:b/>
          <w:color w:val="808080" w:themeColor="background1" w:themeShade="80"/>
          <w:sz w:val="22"/>
          <w:szCs w:val="22"/>
        </w:rPr>
      </w:pPr>
    </w:p>
    <w:p w14:paraId="491AB8DA" w14:textId="77777777" w:rsidR="00757CA0" w:rsidRPr="004168E2" w:rsidRDefault="00757CA0" w:rsidP="00757CA0">
      <w:pPr>
        <w:autoSpaceDE w:val="0"/>
        <w:autoSpaceDN w:val="0"/>
        <w:adjustRightInd w:val="0"/>
        <w:jc w:val="both"/>
        <w:rPr>
          <w:rFonts w:ascii="Verdana" w:hAnsi="Verdana" w:cs="Tahoma"/>
          <w:b/>
          <w:color w:val="808080" w:themeColor="background1" w:themeShade="80"/>
          <w:sz w:val="22"/>
          <w:szCs w:val="22"/>
        </w:rPr>
      </w:pPr>
    </w:p>
    <w:p w14:paraId="21326923" w14:textId="77777777" w:rsidR="00757CA0" w:rsidRPr="004168E2" w:rsidRDefault="00757CA0" w:rsidP="00757CA0">
      <w:pPr>
        <w:autoSpaceDE w:val="0"/>
        <w:autoSpaceDN w:val="0"/>
        <w:adjustRightInd w:val="0"/>
        <w:jc w:val="both"/>
        <w:rPr>
          <w:rFonts w:ascii="Verdana" w:hAnsi="Verdana" w:cs="Tahoma"/>
          <w:b/>
          <w:color w:val="808080" w:themeColor="background1" w:themeShade="80"/>
          <w:sz w:val="22"/>
          <w:szCs w:val="22"/>
        </w:rPr>
      </w:pPr>
    </w:p>
    <w:p w14:paraId="25F82F18" w14:textId="77777777" w:rsidR="00757CA0" w:rsidRPr="004168E2" w:rsidRDefault="00757CA0" w:rsidP="00757CA0">
      <w:pPr>
        <w:autoSpaceDE w:val="0"/>
        <w:autoSpaceDN w:val="0"/>
        <w:adjustRightInd w:val="0"/>
        <w:jc w:val="both"/>
        <w:rPr>
          <w:rFonts w:ascii="Verdana" w:hAnsi="Verdana" w:cs="Tahoma"/>
          <w:b/>
          <w:color w:val="808080" w:themeColor="background1" w:themeShade="80"/>
          <w:sz w:val="22"/>
          <w:szCs w:val="22"/>
        </w:rPr>
      </w:pPr>
    </w:p>
    <w:p w14:paraId="3D337B38" w14:textId="77777777" w:rsidR="00757CA0" w:rsidRPr="004168E2" w:rsidRDefault="00757CA0" w:rsidP="00757CA0">
      <w:pPr>
        <w:autoSpaceDE w:val="0"/>
        <w:autoSpaceDN w:val="0"/>
        <w:adjustRightInd w:val="0"/>
        <w:jc w:val="both"/>
        <w:rPr>
          <w:rFonts w:ascii="Verdana" w:hAnsi="Verdana" w:cs="Tahoma"/>
          <w:b/>
          <w:color w:val="808080" w:themeColor="background1" w:themeShade="80"/>
          <w:sz w:val="22"/>
          <w:szCs w:val="22"/>
        </w:rPr>
      </w:pPr>
    </w:p>
    <w:p w14:paraId="7B0AE277" w14:textId="77777777" w:rsidR="00757CA0" w:rsidRPr="004168E2" w:rsidRDefault="00757CA0" w:rsidP="00757CA0">
      <w:pPr>
        <w:autoSpaceDE w:val="0"/>
        <w:autoSpaceDN w:val="0"/>
        <w:adjustRightInd w:val="0"/>
        <w:jc w:val="both"/>
        <w:rPr>
          <w:rFonts w:ascii="Verdana" w:hAnsi="Verdana" w:cs="Tahoma"/>
          <w:b/>
          <w:color w:val="808080" w:themeColor="background1" w:themeShade="80"/>
          <w:sz w:val="22"/>
          <w:szCs w:val="22"/>
        </w:rPr>
      </w:pPr>
    </w:p>
    <w:p w14:paraId="6B9EE83D" w14:textId="77777777" w:rsidR="00757CA0" w:rsidRPr="004168E2" w:rsidRDefault="00757CA0" w:rsidP="00757CA0">
      <w:pPr>
        <w:autoSpaceDE w:val="0"/>
        <w:autoSpaceDN w:val="0"/>
        <w:adjustRightInd w:val="0"/>
        <w:jc w:val="both"/>
        <w:rPr>
          <w:rFonts w:ascii="Verdana" w:hAnsi="Verdana" w:cs="Tahoma"/>
          <w:b/>
          <w:color w:val="808080" w:themeColor="background1" w:themeShade="80"/>
          <w:sz w:val="22"/>
          <w:szCs w:val="22"/>
        </w:rPr>
      </w:pPr>
    </w:p>
    <w:p w14:paraId="4A40537C" w14:textId="77777777" w:rsidR="00757CA0" w:rsidRPr="004168E2" w:rsidRDefault="00757CA0" w:rsidP="00757CA0">
      <w:pPr>
        <w:autoSpaceDE w:val="0"/>
        <w:autoSpaceDN w:val="0"/>
        <w:adjustRightInd w:val="0"/>
        <w:jc w:val="both"/>
        <w:rPr>
          <w:rFonts w:ascii="Verdana" w:hAnsi="Verdana" w:cs="Tahoma"/>
          <w:b/>
          <w:color w:val="808080" w:themeColor="background1" w:themeShade="80"/>
          <w:sz w:val="22"/>
          <w:szCs w:val="22"/>
        </w:rPr>
      </w:pPr>
    </w:p>
    <w:p w14:paraId="27A41D2B" w14:textId="77777777" w:rsidR="00BD0FFD" w:rsidRDefault="00BD0FFD" w:rsidP="00757CA0">
      <w:pPr>
        <w:autoSpaceDE w:val="0"/>
        <w:autoSpaceDN w:val="0"/>
        <w:adjustRightInd w:val="0"/>
        <w:jc w:val="both"/>
        <w:rPr>
          <w:rFonts w:ascii="Verdana" w:hAnsi="Verdana" w:cs="Tahoma"/>
          <w:b/>
          <w:color w:val="808080" w:themeColor="background1" w:themeShade="80"/>
          <w:sz w:val="22"/>
          <w:szCs w:val="22"/>
        </w:rPr>
      </w:pPr>
    </w:p>
    <w:p w14:paraId="351A2301" w14:textId="77777777" w:rsidR="00BD0FFD" w:rsidRDefault="00BD0FFD" w:rsidP="00757CA0">
      <w:pPr>
        <w:autoSpaceDE w:val="0"/>
        <w:autoSpaceDN w:val="0"/>
        <w:adjustRightInd w:val="0"/>
        <w:jc w:val="both"/>
        <w:rPr>
          <w:rFonts w:ascii="Verdana" w:hAnsi="Verdana" w:cs="Tahoma"/>
          <w:b/>
          <w:color w:val="808080" w:themeColor="background1" w:themeShade="80"/>
          <w:sz w:val="22"/>
          <w:szCs w:val="22"/>
        </w:rPr>
      </w:pPr>
    </w:p>
    <w:p w14:paraId="766F3FF7" w14:textId="77777777" w:rsidR="00BD0FFD" w:rsidRDefault="00BD0FFD" w:rsidP="00757CA0">
      <w:pPr>
        <w:autoSpaceDE w:val="0"/>
        <w:autoSpaceDN w:val="0"/>
        <w:adjustRightInd w:val="0"/>
        <w:jc w:val="both"/>
        <w:rPr>
          <w:rFonts w:ascii="Verdana" w:hAnsi="Verdana" w:cs="Tahoma"/>
          <w:b/>
          <w:color w:val="808080" w:themeColor="background1" w:themeShade="80"/>
          <w:sz w:val="22"/>
          <w:szCs w:val="22"/>
        </w:rPr>
      </w:pPr>
    </w:p>
    <w:p w14:paraId="20CFA878" w14:textId="46BDB255" w:rsidR="00757CA0" w:rsidRPr="004168E2" w:rsidRDefault="00757CA0" w:rsidP="00757CA0">
      <w:pPr>
        <w:autoSpaceDE w:val="0"/>
        <w:autoSpaceDN w:val="0"/>
        <w:adjustRightInd w:val="0"/>
        <w:jc w:val="both"/>
        <w:rPr>
          <w:rFonts w:ascii="Verdana" w:hAnsi="Verdana" w:cs="Arial"/>
          <w:color w:val="808080" w:themeColor="background1" w:themeShade="80"/>
          <w:sz w:val="22"/>
          <w:szCs w:val="22"/>
        </w:rPr>
      </w:pPr>
      <w:r w:rsidRPr="004168E2">
        <w:rPr>
          <w:rFonts w:ascii="Verdana" w:hAnsi="Verdana" w:cs="Tahoma"/>
          <w:b/>
          <w:color w:val="808080" w:themeColor="background1" w:themeShade="80"/>
          <w:sz w:val="22"/>
          <w:szCs w:val="22"/>
        </w:rPr>
        <w:lastRenderedPageBreak/>
        <w:t xml:space="preserve">CLÁUSULA SÉPTIMA. - </w:t>
      </w:r>
      <w:r w:rsidRPr="004168E2">
        <w:rPr>
          <w:rFonts w:ascii="Verdana" w:hAnsi="Verdana" w:cs="Arial"/>
          <w:b/>
          <w:color w:val="808080" w:themeColor="background1" w:themeShade="80"/>
          <w:sz w:val="22"/>
          <w:szCs w:val="22"/>
        </w:rPr>
        <w:t xml:space="preserve">FORMA DE PAGO. </w:t>
      </w:r>
      <w:r w:rsidRPr="004168E2">
        <w:rPr>
          <w:rFonts w:ascii="Verdana" w:eastAsia="Calibri" w:hAnsi="Verdana" w:cs="Arial"/>
          <w:color w:val="808080" w:themeColor="background1" w:themeShade="80"/>
          <w:sz w:val="22"/>
          <w:szCs w:val="22"/>
          <w:lang w:eastAsia="es-CO"/>
        </w:rPr>
        <w:t xml:space="preserve">La </w:t>
      </w:r>
      <w:r w:rsidRPr="004168E2">
        <w:rPr>
          <w:rFonts w:ascii="Verdana" w:eastAsia="Calibri" w:hAnsi="Verdana" w:cs="Arial"/>
          <w:b/>
          <w:color w:val="808080" w:themeColor="background1" w:themeShade="80"/>
          <w:sz w:val="22"/>
          <w:szCs w:val="22"/>
          <w:lang w:eastAsia="es-CO"/>
        </w:rPr>
        <w:t>URF</w:t>
      </w:r>
      <w:r w:rsidRPr="004168E2">
        <w:rPr>
          <w:rFonts w:ascii="Verdana" w:eastAsia="Calibri" w:hAnsi="Verdana" w:cs="Arial"/>
          <w:color w:val="808080" w:themeColor="background1" w:themeShade="80"/>
          <w:sz w:val="22"/>
          <w:szCs w:val="22"/>
          <w:lang w:eastAsia="es-CO"/>
        </w:rPr>
        <w:t xml:space="preserve"> cancelará el valor del contrato a través de la Subdirección Jurídica y de Gestión Institucional, una vez se encuentre aprobado el PAC (Programa Anual Mensualizado de Caja), </w:t>
      </w:r>
      <w:r w:rsidRPr="004168E2">
        <w:rPr>
          <w:rFonts w:ascii="Verdana" w:hAnsi="Verdana" w:cs="Arial"/>
          <w:color w:val="808080" w:themeColor="background1" w:themeShade="80"/>
          <w:sz w:val="22"/>
          <w:szCs w:val="22"/>
        </w:rPr>
        <w:t xml:space="preserve">de acuerdo al valor de las actividades y servicios efectivamente ejecutados, en pagos mensuales, dentro de los 10 días hábiles siguientes a la fecha de expedición del cumplido a satisfacción por parte del supervisor del contrato, previa entrega de los siguientes documentos: </w:t>
      </w:r>
    </w:p>
    <w:p w14:paraId="597ED710" w14:textId="77777777" w:rsidR="00757CA0" w:rsidRPr="004168E2" w:rsidRDefault="00757CA0" w:rsidP="00757CA0">
      <w:pPr>
        <w:widowControl w:val="0"/>
        <w:tabs>
          <w:tab w:val="center" w:pos="4883"/>
        </w:tabs>
        <w:jc w:val="both"/>
        <w:rPr>
          <w:rFonts w:ascii="Verdana" w:eastAsia="Calibri" w:hAnsi="Verdana" w:cs="Arial"/>
          <w:color w:val="808080" w:themeColor="background1" w:themeShade="80"/>
          <w:sz w:val="22"/>
          <w:szCs w:val="22"/>
          <w:lang w:eastAsia="es-CO"/>
        </w:rPr>
      </w:pPr>
      <w:r w:rsidRPr="004168E2">
        <w:rPr>
          <w:rFonts w:ascii="Verdana" w:hAnsi="Verdana" w:cs="Arial"/>
          <w:color w:val="808080" w:themeColor="background1" w:themeShade="80"/>
          <w:sz w:val="22"/>
          <w:szCs w:val="22"/>
        </w:rPr>
        <w:t xml:space="preserve">  </w:t>
      </w:r>
    </w:p>
    <w:p w14:paraId="720D67FC" w14:textId="77777777" w:rsidR="00757CA0" w:rsidRPr="004168E2" w:rsidRDefault="00757CA0" w:rsidP="00757CA0">
      <w:pPr>
        <w:pStyle w:val="Prrafodelista"/>
        <w:numPr>
          <w:ilvl w:val="0"/>
          <w:numId w:val="1"/>
        </w:numPr>
        <w:jc w:val="both"/>
        <w:rPr>
          <w:rFonts w:ascii="Verdana" w:eastAsia="Calibri" w:hAnsi="Verdana" w:cs="Arial"/>
          <w:color w:val="808080" w:themeColor="background1" w:themeShade="80"/>
          <w:sz w:val="22"/>
          <w:szCs w:val="22"/>
          <w:lang w:eastAsia="en-US"/>
        </w:rPr>
      </w:pPr>
      <w:r w:rsidRPr="004168E2">
        <w:rPr>
          <w:rFonts w:ascii="Verdana" w:eastAsia="Calibri" w:hAnsi="Verdana" w:cs="Arial"/>
          <w:color w:val="808080" w:themeColor="background1" w:themeShade="80"/>
          <w:sz w:val="22"/>
          <w:szCs w:val="22"/>
          <w:lang w:eastAsia="en-US"/>
        </w:rPr>
        <w:t>Factura o documento equivalente que corresponda al valor de las actividades y servicios efectivamente ejecutados en el periodo correspondiente, con los soportes respectivos según el tipo de actividad.</w:t>
      </w:r>
    </w:p>
    <w:p w14:paraId="075B3353" w14:textId="77777777" w:rsidR="00757CA0" w:rsidRPr="004168E2" w:rsidRDefault="00757CA0" w:rsidP="00757CA0">
      <w:pPr>
        <w:pStyle w:val="Prrafodelista"/>
        <w:widowControl w:val="0"/>
        <w:numPr>
          <w:ilvl w:val="0"/>
          <w:numId w:val="1"/>
        </w:numPr>
        <w:autoSpaceDE w:val="0"/>
        <w:autoSpaceDN w:val="0"/>
        <w:adjustRightInd w:val="0"/>
        <w:jc w:val="both"/>
        <w:rPr>
          <w:rFonts w:ascii="Verdana" w:hAnsi="Verdana"/>
          <w:color w:val="808080" w:themeColor="background1" w:themeShade="80"/>
          <w:sz w:val="22"/>
          <w:szCs w:val="22"/>
        </w:rPr>
      </w:pPr>
      <w:r w:rsidRPr="004168E2">
        <w:rPr>
          <w:rFonts w:ascii="Verdana" w:hAnsi="Verdana" w:cs="Arial"/>
          <w:color w:val="808080" w:themeColor="background1" w:themeShade="80"/>
          <w:sz w:val="22"/>
          <w:szCs w:val="22"/>
        </w:rPr>
        <w:t>Certificación expedida por el Revisor Fiscal o el Representante Legal, de conformidad con lo establecido en el artículo 50 de la ley 789 de 2002, modificado por el artículo 9 de la Ley 828 de 2003 y el artículo 23 de la Ley 1150 de 2007; en la cual se acredite que se encuentra a paz y salvo en el cumplimiento del pago de los aportes a los sistemas de Salud, Riesgos Profesionales, Pensiones y aportes a las Cajas de Compensación Familiar, Instituto Colombiano de Bienestar Familiar y Sena.</w:t>
      </w:r>
    </w:p>
    <w:p w14:paraId="50CCA588" w14:textId="77777777" w:rsidR="00757CA0" w:rsidRPr="004168E2" w:rsidRDefault="00757CA0" w:rsidP="00757CA0">
      <w:pPr>
        <w:autoSpaceDE w:val="0"/>
        <w:autoSpaceDN w:val="0"/>
        <w:contextualSpacing/>
        <w:jc w:val="both"/>
        <w:rPr>
          <w:rFonts w:ascii="Verdana" w:hAnsi="Verdana" w:cs="Arial"/>
          <w:b/>
          <w:color w:val="808080" w:themeColor="background1" w:themeShade="80"/>
          <w:sz w:val="22"/>
          <w:szCs w:val="22"/>
        </w:rPr>
      </w:pPr>
    </w:p>
    <w:p w14:paraId="55F73CF4" w14:textId="77777777" w:rsidR="00757CA0" w:rsidRPr="004168E2" w:rsidRDefault="00757CA0" w:rsidP="00757CA0">
      <w:pPr>
        <w:autoSpaceDE w:val="0"/>
        <w:autoSpaceDN w:val="0"/>
        <w:contextualSpacing/>
        <w:jc w:val="both"/>
        <w:rPr>
          <w:rFonts w:ascii="Verdana" w:hAnsi="Verdana" w:cs="Arial"/>
          <w:color w:val="808080" w:themeColor="background1" w:themeShade="80"/>
          <w:sz w:val="22"/>
          <w:szCs w:val="22"/>
        </w:rPr>
      </w:pPr>
      <w:r w:rsidRPr="004168E2">
        <w:rPr>
          <w:rFonts w:ascii="Verdana" w:hAnsi="Verdana" w:cs="Arial"/>
          <w:b/>
          <w:color w:val="808080" w:themeColor="background1" w:themeShade="80"/>
          <w:sz w:val="22"/>
          <w:szCs w:val="22"/>
        </w:rPr>
        <w:t>PARÁGRAFO PRIMERO.- ABONOS EN CUENTA.</w:t>
      </w:r>
      <w:r w:rsidRPr="004168E2">
        <w:rPr>
          <w:rFonts w:ascii="Verdana" w:hAnsi="Verdana" w:cs="Arial"/>
          <w:color w:val="808080" w:themeColor="background1" w:themeShade="80"/>
          <w:sz w:val="22"/>
          <w:szCs w:val="22"/>
        </w:rPr>
        <w:t xml:space="preserve"> Los pagos se efectuarán mediante abono automático en la cuenta bancaria que para tal efecto reporte el </w:t>
      </w:r>
      <w:r w:rsidRPr="004168E2">
        <w:rPr>
          <w:rFonts w:ascii="Verdana" w:hAnsi="Verdana" w:cs="Arial"/>
          <w:b/>
          <w:color w:val="808080" w:themeColor="background1" w:themeShade="80"/>
          <w:sz w:val="22"/>
          <w:szCs w:val="22"/>
        </w:rPr>
        <w:t>CONTRATISTA</w:t>
      </w:r>
      <w:r w:rsidRPr="004168E2">
        <w:rPr>
          <w:rFonts w:ascii="Verdana" w:hAnsi="Verdana" w:cs="Arial"/>
          <w:color w:val="808080" w:themeColor="background1" w:themeShade="80"/>
          <w:sz w:val="22"/>
          <w:szCs w:val="22"/>
        </w:rPr>
        <w:t>, mediante la certificación bancaria respectiva y la información suministrada en el Formato Cuenta Beneficiario.</w:t>
      </w:r>
    </w:p>
    <w:p w14:paraId="08EA41B9" w14:textId="77777777" w:rsidR="00757CA0" w:rsidRPr="004168E2" w:rsidRDefault="00757CA0" w:rsidP="00757CA0">
      <w:pPr>
        <w:autoSpaceDE w:val="0"/>
        <w:autoSpaceDN w:val="0"/>
        <w:contextualSpacing/>
        <w:jc w:val="both"/>
        <w:rPr>
          <w:rFonts w:ascii="Verdana" w:hAnsi="Verdana" w:cs="Arial"/>
          <w:color w:val="808080" w:themeColor="background1" w:themeShade="80"/>
          <w:sz w:val="22"/>
          <w:szCs w:val="22"/>
        </w:rPr>
      </w:pPr>
    </w:p>
    <w:p w14:paraId="1DE80AF5" w14:textId="77777777" w:rsidR="00757CA0" w:rsidRPr="004168E2" w:rsidRDefault="00757CA0" w:rsidP="00757CA0">
      <w:pPr>
        <w:autoSpaceDE w:val="0"/>
        <w:autoSpaceDN w:val="0"/>
        <w:contextualSpacing/>
        <w:jc w:val="both"/>
        <w:rPr>
          <w:rFonts w:ascii="Verdana" w:hAnsi="Verdana" w:cs="Arial"/>
          <w:color w:val="808080" w:themeColor="background1" w:themeShade="80"/>
          <w:sz w:val="22"/>
          <w:szCs w:val="22"/>
        </w:rPr>
      </w:pPr>
      <w:r w:rsidRPr="004168E2">
        <w:rPr>
          <w:rFonts w:ascii="Verdana" w:hAnsi="Verdana" w:cs="Arial"/>
          <w:color w:val="808080" w:themeColor="background1" w:themeShade="80"/>
          <w:sz w:val="22"/>
          <w:szCs w:val="22"/>
        </w:rPr>
        <w:t>Si durante la ejecución del contrato el Contratista cambia la cuenta para el abono de los pagos respectivos, éste deberá informar por escrito al supervisor del contrato, el día 20 del mes anterior al cambio de la cuenta y allegar la certificación expedida por la entidad bancaria correspondiente, informando el número de la misma, con indicación del titular.</w:t>
      </w:r>
    </w:p>
    <w:p w14:paraId="69F92E0C" w14:textId="77777777" w:rsidR="00757CA0" w:rsidRPr="004168E2" w:rsidRDefault="00757CA0" w:rsidP="00757CA0">
      <w:pPr>
        <w:autoSpaceDE w:val="0"/>
        <w:autoSpaceDN w:val="0"/>
        <w:contextualSpacing/>
        <w:jc w:val="both"/>
        <w:rPr>
          <w:rFonts w:ascii="Verdana" w:hAnsi="Verdana" w:cs="Arial"/>
          <w:color w:val="808080" w:themeColor="background1" w:themeShade="80"/>
          <w:sz w:val="22"/>
          <w:szCs w:val="22"/>
        </w:rPr>
      </w:pPr>
    </w:p>
    <w:p w14:paraId="1768626C" w14:textId="77777777" w:rsidR="00757CA0" w:rsidRPr="004168E2" w:rsidRDefault="00757CA0" w:rsidP="00757CA0">
      <w:pPr>
        <w:widowControl w:val="0"/>
        <w:jc w:val="both"/>
        <w:rPr>
          <w:rFonts w:ascii="Verdana" w:hAnsi="Verdana" w:cs="Arial"/>
          <w:color w:val="808080" w:themeColor="background1" w:themeShade="80"/>
          <w:sz w:val="22"/>
          <w:szCs w:val="22"/>
        </w:rPr>
      </w:pPr>
      <w:r w:rsidRPr="004168E2">
        <w:rPr>
          <w:rFonts w:ascii="Verdana" w:hAnsi="Verdana" w:cs="Arial"/>
          <w:b/>
          <w:color w:val="808080" w:themeColor="background1" w:themeShade="80"/>
          <w:sz w:val="22"/>
          <w:szCs w:val="22"/>
        </w:rPr>
        <w:t>PARÁGRAFO SEGUNDO.- AJUSTE AL PESO.</w:t>
      </w:r>
      <w:r w:rsidRPr="004168E2">
        <w:rPr>
          <w:rFonts w:ascii="Verdana" w:hAnsi="Verdana" w:cs="Arial"/>
          <w:color w:val="808080" w:themeColor="background1" w:themeShade="80"/>
          <w:sz w:val="22"/>
          <w:szCs w:val="22"/>
        </w:rPr>
        <w:t xml:space="preserve"> El </w:t>
      </w:r>
      <w:r w:rsidRPr="004168E2">
        <w:rPr>
          <w:rFonts w:ascii="Verdana" w:hAnsi="Verdana" w:cs="Arial"/>
          <w:b/>
          <w:color w:val="808080" w:themeColor="background1" w:themeShade="80"/>
          <w:sz w:val="22"/>
          <w:szCs w:val="22"/>
        </w:rPr>
        <w:t xml:space="preserve">CONTRATISTA </w:t>
      </w:r>
      <w:r w:rsidRPr="004168E2">
        <w:rPr>
          <w:rFonts w:ascii="Verdana" w:hAnsi="Verdana" w:cs="Arial"/>
          <w:color w:val="808080" w:themeColor="background1" w:themeShade="80"/>
          <w:sz w:val="22"/>
          <w:szCs w:val="22"/>
        </w:rPr>
        <w:t>con la suscripción del presente contrato, acepta que en el evento que el valor total a pagar por cada evento tenga centavos, estos se ajusten o aproximen al peso ya sea por exceso o por defecto, si la suma es mayor o menor a 50 centavos. Lo anterior, sin que sobrepase el valor total establecido en el presente contrato.</w:t>
      </w:r>
    </w:p>
    <w:p w14:paraId="1A947778" w14:textId="77777777" w:rsidR="00757CA0" w:rsidRPr="004168E2" w:rsidRDefault="00757CA0" w:rsidP="00757CA0">
      <w:pPr>
        <w:autoSpaceDE w:val="0"/>
        <w:autoSpaceDN w:val="0"/>
        <w:adjustRightInd w:val="0"/>
        <w:jc w:val="both"/>
        <w:rPr>
          <w:rFonts w:ascii="Verdana" w:hAnsi="Verdana" w:cs="Arial"/>
          <w:color w:val="808080" w:themeColor="background1" w:themeShade="80"/>
          <w:sz w:val="22"/>
          <w:szCs w:val="22"/>
        </w:rPr>
      </w:pPr>
    </w:p>
    <w:p w14:paraId="4CB7ECD7" w14:textId="77777777" w:rsidR="00757CA0" w:rsidRPr="004168E2" w:rsidRDefault="00757CA0" w:rsidP="00757CA0">
      <w:pPr>
        <w:autoSpaceDE w:val="0"/>
        <w:autoSpaceDN w:val="0"/>
        <w:adjustRightInd w:val="0"/>
        <w:jc w:val="both"/>
        <w:rPr>
          <w:rFonts w:ascii="Verdana" w:hAnsi="Verdana" w:cs="Arial"/>
          <w:color w:val="808080" w:themeColor="background1" w:themeShade="80"/>
          <w:sz w:val="22"/>
          <w:szCs w:val="22"/>
        </w:rPr>
      </w:pPr>
      <w:r w:rsidRPr="004168E2">
        <w:rPr>
          <w:rFonts w:ascii="Verdana" w:hAnsi="Verdana" w:cs="Arial"/>
          <w:b/>
          <w:color w:val="808080" w:themeColor="background1" w:themeShade="80"/>
          <w:sz w:val="22"/>
          <w:szCs w:val="22"/>
        </w:rPr>
        <w:t xml:space="preserve">PARÁGRAFO TERCERO.- FACTURAS. </w:t>
      </w:r>
      <w:r w:rsidRPr="004168E2">
        <w:rPr>
          <w:rFonts w:ascii="Verdana" w:hAnsi="Verdana" w:cs="Arial"/>
          <w:color w:val="808080" w:themeColor="background1" w:themeShade="80"/>
          <w:sz w:val="22"/>
          <w:szCs w:val="22"/>
        </w:rPr>
        <w:t xml:space="preserve">Si las facturas no son correctamente elaboradas o no se acompañan con los documentos requeridos para el pago, el término para éste sólo empezará a contarse desde la fecha en que se haya aportado el último de los documentos faltantes. Las demoras que se presenten por estos eventos serán responsabilidad del </w:t>
      </w:r>
      <w:r w:rsidRPr="004168E2">
        <w:rPr>
          <w:rFonts w:ascii="Verdana" w:hAnsi="Verdana" w:cs="Arial"/>
          <w:b/>
          <w:color w:val="808080" w:themeColor="background1" w:themeShade="80"/>
          <w:sz w:val="22"/>
          <w:szCs w:val="22"/>
        </w:rPr>
        <w:t>CONTRATISTA</w:t>
      </w:r>
      <w:r w:rsidRPr="004168E2">
        <w:rPr>
          <w:rFonts w:ascii="Verdana" w:hAnsi="Verdana" w:cs="Arial"/>
          <w:color w:val="808080" w:themeColor="background1" w:themeShade="80"/>
          <w:sz w:val="22"/>
          <w:szCs w:val="22"/>
        </w:rPr>
        <w:t xml:space="preserve"> y no tendrá por ello derecho al pago de intereses o compensación de ninguna naturaleza. </w:t>
      </w:r>
    </w:p>
    <w:p w14:paraId="546D2499" w14:textId="77777777" w:rsidR="00757CA0" w:rsidRPr="004168E2" w:rsidRDefault="00757CA0" w:rsidP="00757CA0">
      <w:pPr>
        <w:autoSpaceDE w:val="0"/>
        <w:autoSpaceDN w:val="0"/>
        <w:adjustRightInd w:val="0"/>
        <w:jc w:val="both"/>
        <w:rPr>
          <w:rFonts w:ascii="Verdana" w:hAnsi="Verdana" w:cs="Arial"/>
          <w:color w:val="808080" w:themeColor="background1" w:themeShade="80"/>
          <w:sz w:val="22"/>
          <w:szCs w:val="22"/>
        </w:rPr>
      </w:pPr>
    </w:p>
    <w:p w14:paraId="28C2CB72" w14:textId="77777777" w:rsidR="00AA09F3" w:rsidRPr="004168E2" w:rsidRDefault="00DB209B" w:rsidP="00AA09F3">
      <w:pPr>
        <w:jc w:val="both"/>
        <w:rPr>
          <w:rFonts w:ascii="Verdana" w:hAnsi="Verdana" w:cs="Arial"/>
          <w:color w:val="808080" w:themeColor="background1" w:themeShade="80"/>
          <w:sz w:val="22"/>
          <w:szCs w:val="22"/>
        </w:rPr>
      </w:pPr>
      <w:r w:rsidRPr="00BD0FFD">
        <w:rPr>
          <w:rFonts w:ascii="Verdana" w:hAnsi="Verdana" w:cs="Tahoma"/>
          <w:b/>
          <w:color w:val="808080" w:themeColor="background1" w:themeShade="80"/>
          <w:sz w:val="22"/>
          <w:szCs w:val="22"/>
        </w:rPr>
        <w:t>CLÁUSULA OCTAVA. GARANTÍAS.</w:t>
      </w:r>
      <w:r w:rsidRPr="004168E2">
        <w:rPr>
          <w:rFonts w:ascii="Verdana" w:hAnsi="Verdana" w:cs="Arial"/>
          <w:sz w:val="22"/>
          <w:szCs w:val="22"/>
        </w:rPr>
        <w:t xml:space="preserve"> </w:t>
      </w:r>
      <w:r w:rsidR="00AA09F3" w:rsidRPr="004168E2">
        <w:rPr>
          <w:rFonts w:ascii="Verdana" w:hAnsi="Verdana" w:cs="Tahoma"/>
          <w:b/>
          <w:color w:val="808080" w:themeColor="background1" w:themeShade="80"/>
          <w:sz w:val="22"/>
          <w:szCs w:val="22"/>
        </w:rPr>
        <w:t xml:space="preserve">GARANTÍAS. </w:t>
      </w:r>
      <w:r w:rsidR="00AA09F3" w:rsidRPr="004168E2">
        <w:rPr>
          <w:rFonts w:ascii="Verdana" w:hAnsi="Verdana" w:cs="Arial"/>
          <w:color w:val="808080" w:themeColor="background1" w:themeShade="80"/>
          <w:sz w:val="22"/>
          <w:szCs w:val="22"/>
        </w:rPr>
        <w:t xml:space="preserve">De conformidad con lo establecido en el artículo 2.2.1.2.1.4.5. del Decreto 1082 de 2015, en la </w:t>
      </w:r>
      <w:r w:rsidR="00AA09F3" w:rsidRPr="004168E2">
        <w:rPr>
          <w:rFonts w:ascii="Verdana" w:hAnsi="Verdana" w:cs="Arial"/>
          <w:color w:val="808080" w:themeColor="background1" w:themeShade="80"/>
          <w:sz w:val="22"/>
          <w:szCs w:val="22"/>
        </w:rPr>
        <w:lastRenderedPageBreak/>
        <w:t xml:space="preserve">contratación directa la exigencia de las garantías establecidas en la Sección 3 - </w:t>
      </w:r>
      <w:r w:rsidR="00AA09F3" w:rsidRPr="004168E2">
        <w:rPr>
          <w:rFonts w:ascii="Verdana" w:hAnsi="Verdana" w:cs="Arial"/>
          <w:i/>
          <w:color w:val="808080" w:themeColor="background1" w:themeShade="80"/>
          <w:sz w:val="22"/>
          <w:szCs w:val="22"/>
        </w:rPr>
        <w:t>Garantías -</w:t>
      </w:r>
      <w:r w:rsidR="00AA09F3" w:rsidRPr="004168E2">
        <w:rPr>
          <w:rFonts w:ascii="Verdana" w:hAnsi="Verdana" w:cs="Arial"/>
          <w:color w:val="808080" w:themeColor="background1" w:themeShade="80"/>
          <w:sz w:val="22"/>
          <w:szCs w:val="22"/>
        </w:rPr>
        <w:t xml:space="preserve"> del referido Decreto, no es obligatoria y la justificación para exigirlas o no, debe estar en los estudios y documentos previos. </w:t>
      </w:r>
    </w:p>
    <w:p w14:paraId="5403AD94" w14:textId="77777777" w:rsidR="00AA09F3" w:rsidRPr="004168E2" w:rsidRDefault="00AA09F3" w:rsidP="00AA09F3">
      <w:pPr>
        <w:jc w:val="both"/>
        <w:rPr>
          <w:rFonts w:ascii="Verdana" w:hAnsi="Verdana" w:cs="Arial"/>
          <w:color w:val="808080" w:themeColor="background1" w:themeShade="80"/>
          <w:sz w:val="22"/>
          <w:szCs w:val="22"/>
        </w:rPr>
      </w:pPr>
    </w:p>
    <w:p w14:paraId="2C26E673" w14:textId="77777777" w:rsidR="00AA09F3" w:rsidRPr="004168E2" w:rsidRDefault="00AA09F3" w:rsidP="00AA09F3">
      <w:pPr>
        <w:jc w:val="both"/>
        <w:rPr>
          <w:rFonts w:ascii="Verdana" w:hAnsi="Verdana" w:cs="Arial"/>
          <w:color w:val="808080" w:themeColor="background1" w:themeShade="80"/>
          <w:sz w:val="22"/>
          <w:szCs w:val="22"/>
        </w:rPr>
      </w:pPr>
      <w:r w:rsidRPr="004168E2">
        <w:rPr>
          <w:rFonts w:ascii="Verdana" w:hAnsi="Verdana" w:cs="Arial"/>
          <w:color w:val="808080" w:themeColor="background1" w:themeShade="80"/>
          <w:sz w:val="22"/>
          <w:szCs w:val="22"/>
        </w:rPr>
        <w:t>No obstante, con el propósito de amparar a la Entidad de los perjuicios que puedan derivarse del  cumplimiento tardío o defectuoso del contrato o de su incumplimiento total o parcial</w:t>
      </w:r>
      <w:r w:rsidRPr="004168E2">
        <w:rPr>
          <w:rFonts w:ascii="Verdana" w:hAnsi="Verdana"/>
          <w:color w:val="808080" w:themeColor="background1" w:themeShade="80"/>
          <w:sz w:val="22"/>
          <w:szCs w:val="22"/>
        </w:rPr>
        <w:t xml:space="preserve">, de los perjuicios derivados de la deficiente calidad del servicio, de los perjuicios ocasionados por el incumplimiento de las obligaciones laborales del </w:t>
      </w:r>
      <w:r w:rsidRPr="004168E2">
        <w:rPr>
          <w:rFonts w:ascii="Verdana" w:hAnsi="Verdana"/>
          <w:b/>
          <w:color w:val="808080" w:themeColor="background1" w:themeShade="80"/>
          <w:sz w:val="22"/>
          <w:szCs w:val="22"/>
        </w:rPr>
        <w:t>CONTRATISTA</w:t>
      </w:r>
      <w:r w:rsidRPr="004168E2">
        <w:rPr>
          <w:rFonts w:ascii="Verdana" w:hAnsi="Verdana"/>
          <w:color w:val="808080" w:themeColor="background1" w:themeShade="80"/>
          <w:sz w:val="22"/>
          <w:szCs w:val="22"/>
        </w:rPr>
        <w:t xml:space="preserve">, así como de las eventuales reclamaciones de terceros, derivadas de la responsabilidad extracontractual, </w:t>
      </w:r>
      <w:r w:rsidRPr="004168E2">
        <w:rPr>
          <w:rFonts w:ascii="Verdana" w:hAnsi="Verdana" w:cs="Arial"/>
          <w:color w:val="808080" w:themeColor="background1" w:themeShade="80"/>
          <w:sz w:val="22"/>
          <w:szCs w:val="22"/>
        </w:rPr>
        <w:t>el contratista deberá constituir en favor de la Unidad Administrativa Especial, Unidad de Proyección Normativa y Estudios de Regulación Financiera (URF), con NIT 900.657.800-0, una garantía de conformidad con las previsiones del artículo 2.2.1.2.3.1.2. del Decreto 1082 de 2015.</w:t>
      </w:r>
    </w:p>
    <w:p w14:paraId="6B63A1E4" w14:textId="77777777" w:rsidR="00AA09F3" w:rsidRPr="004168E2" w:rsidRDefault="00AA09F3" w:rsidP="00AA09F3">
      <w:pPr>
        <w:jc w:val="both"/>
        <w:rPr>
          <w:rFonts w:ascii="Verdana" w:hAnsi="Verdana" w:cs="Arial"/>
          <w:color w:val="808080" w:themeColor="background1" w:themeShade="80"/>
          <w:sz w:val="22"/>
          <w:szCs w:val="22"/>
        </w:rPr>
      </w:pPr>
    </w:p>
    <w:p w14:paraId="6846990B" w14:textId="77777777" w:rsidR="00AA09F3" w:rsidRPr="004168E2" w:rsidRDefault="00AA09F3" w:rsidP="00AA09F3">
      <w:pPr>
        <w:widowControl w:val="0"/>
        <w:tabs>
          <w:tab w:val="right" w:pos="0"/>
        </w:tabs>
        <w:jc w:val="both"/>
        <w:rPr>
          <w:rFonts w:ascii="Verdana" w:hAnsi="Verdana" w:cs="Arial"/>
          <w:color w:val="808080" w:themeColor="background1" w:themeShade="80"/>
          <w:sz w:val="22"/>
          <w:szCs w:val="22"/>
        </w:rPr>
      </w:pPr>
      <w:r w:rsidRPr="004168E2">
        <w:rPr>
          <w:rFonts w:ascii="Verdana" w:hAnsi="Verdana" w:cs="Arial"/>
          <w:color w:val="808080" w:themeColor="background1" w:themeShade="80"/>
          <w:sz w:val="22"/>
          <w:szCs w:val="22"/>
        </w:rPr>
        <w:t xml:space="preserve">La garantía de cumplimiento deberá amparar los siguientes riesgos:  </w:t>
      </w:r>
    </w:p>
    <w:p w14:paraId="776A2684" w14:textId="77777777" w:rsidR="00AA09F3" w:rsidRPr="004168E2" w:rsidRDefault="00AA09F3" w:rsidP="00AA09F3">
      <w:pPr>
        <w:autoSpaceDE w:val="0"/>
        <w:autoSpaceDN w:val="0"/>
        <w:adjustRightInd w:val="0"/>
        <w:jc w:val="both"/>
        <w:rPr>
          <w:rFonts w:ascii="Verdana" w:hAnsi="Verdana" w:cs="Tahoma"/>
          <w:color w:val="808080" w:themeColor="background1" w:themeShade="80"/>
          <w:sz w:val="22"/>
          <w:szCs w:val="22"/>
        </w:rPr>
      </w:pPr>
    </w:p>
    <w:p w14:paraId="3E5488E5" w14:textId="77777777" w:rsidR="00AA09F3" w:rsidRPr="004168E2" w:rsidRDefault="00AA09F3" w:rsidP="00AA09F3">
      <w:pPr>
        <w:autoSpaceDE w:val="0"/>
        <w:autoSpaceDN w:val="0"/>
        <w:adjustRightInd w:val="0"/>
        <w:jc w:val="center"/>
        <w:rPr>
          <w:rFonts w:ascii="Verdana" w:hAnsi="Verdana"/>
          <w:color w:val="808080" w:themeColor="background1" w:themeShade="80"/>
          <w:sz w:val="22"/>
          <w:szCs w:val="22"/>
        </w:rPr>
      </w:pPr>
      <w:r w:rsidRPr="004168E2">
        <w:rPr>
          <w:rFonts w:ascii="Verdana" w:hAnsi="Verdana" w:cs="Arial"/>
          <w:noProof/>
          <w:color w:val="808080" w:themeColor="background1" w:themeShade="80"/>
          <w:sz w:val="22"/>
          <w:szCs w:val="22"/>
          <w:lang w:eastAsia="es-CO"/>
        </w:rPr>
        <w:drawing>
          <wp:inline distT="0" distB="0" distL="0" distR="0" wp14:anchorId="5AE4CA46" wp14:editId="1630B573">
            <wp:extent cx="4714613" cy="297809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8566" cy="2986906"/>
                    </a:xfrm>
                    <a:prstGeom prst="rect">
                      <a:avLst/>
                    </a:prstGeom>
                    <a:noFill/>
                  </pic:spPr>
                </pic:pic>
              </a:graphicData>
            </a:graphic>
          </wp:inline>
        </w:drawing>
      </w:r>
    </w:p>
    <w:p w14:paraId="4C14853E" w14:textId="77777777" w:rsidR="00AA09F3" w:rsidRPr="004168E2" w:rsidRDefault="00AA09F3" w:rsidP="00AA09F3">
      <w:pPr>
        <w:autoSpaceDE w:val="0"/>
        <w:autoSpaceDN w:val="0"/>
        <w:adjustRightInd w:val="0"/>
        <w:jc w:val="both"/>
        <w:rPr>
          <w:rFonts w:ascii="Verdana" w:hAnsi="Verdana"/>
          <w:color w:val="808080" w:themeColor="background1" w:themeShade="80"/>
          <w:sz w:val="22"/>
          <w:szCs w:val="22"/>
        </w:rPr>
      </w:pPr>
    </w:p>
    <w:p w14:paraId="13C0EE5E" w14:textId="4A488360" w:rsidR="00DB209B" w:rsidRPr="004168E2" w:rsidRDefault="00DB209B" w:rsidP="00AA09F3">
      <w:pPr>
        <w:spacing w:line="280" w:lineRule="exact"/>
        <w:jc w:val="both"/>
        <w:rPr>
          <w:rFonts w:ascii="Verdana" w:hAnsi="Verdana" w:cs="Arial"/>
          <w:noProof/>
          <w:sz w:val="22"/>
          <w:szCs w:val="22"/>
          <w:lang w:eastAsia="es-CO"/>
        </w:rPr>
      </w:pPr>
    </w:p>
    <w:p w14:paraId="6B85519B" w14:textId="77777777" w:rsidR="00DB209B" w:rsidRPr="004168E2" w:rsidRDefault="00DB209B" w:rsidP="00DB209B">
      <w:pPr>
        <w:spacing w:line="280" w:lineRule="exact"/>
        <w:jc w:val="both"/>
        <w:rPr>
          <w:rFonts w:ascii="Verdana" w:hAnsi="Verdana" w:cs="Arial"/>
          <w:noProof/>
          <w:sz w:val="22"/>
          <w:szCs w:val="22"/>
          <w:lang w:eastAsia="es-CO"/>
        </w:rPr>
      </w:pPr>
    </w:p>
    <w:p w14:paraId="74988FC1" w14:textId="42BE499E" w:rsidR="00DB209B" w:rsidRPr="00BD0FFD" w:rsidRDefault="00DB209B" w:rsidP="00DB209B">
      <w:pPr>
        <w:spacing w:line="280" w:lineRule="exact"/>
        <w:jc w:val="both"/>
        <w:rPr>
          <w:rFonts w:ascii="Verdana" w:hAnsi="Verdana" w:cs="Century Gothic"/>
          <w:color w:val="808080" w:themeColor="background1" w:themeShade="80"/>
          <w:sz w:val="22"/>
          <w:szCs w:val="22"/>
        </w:rPr>
      </w:pPr>
      <w:r w:rsidRPr="00BD0FFD">
        <w:rPr>
          <w:rFonts w:ascii="Verdana" w:hAnsi="Verdana" w:cs="Tahoma"/>
          <w:b/>
          <w:color w:val="808080" w:themeColor="background1" w:themeShade="80"/>
          <w:sz w:val="22"/>
          <w:szCs w:val="22"/>
        </w:rPr>
        <w:t>CLÁUSULA NOVENA. SUPERVISOR.</w:t>
      </w:r>
      <w:r w:rsidRPr="004168E2">
        <w:rPr>
          <w:rFonts w:ascii="Verdana" w:hAnsi="Verdana" w:cs="Arial"/>
          <w:b/>
          <w:sz w:val="22"/>
          <w:szCs w:val="22"/>
        </w:rPr>
        <w:t xml:space="preserve"> </w:t>
      </w:r>
      <w:r w:rsidRPr="00BD0FFD">
        <w:rPr>
          <w:rFonts w:ascii="Verdana" w:hAnsi="Verdana" w:cs="Century Gothic"/>
          <w:color w:val="808080" w:themeColor="background1" w:themeShade="80"/>
          <w:sz w:val="22"/>
          <w:szCs w:val="22"/>
        </w:rPr>
        <w:t xml:space="preserve">La coordinación, supervisión y control en la ejecución del contrato, estará a cargo de la funcionaria xxxxxxxxxxx, Profesional Especializado de la Subdirección Jurídica y de Gestión Institucional, quien podrá ser ubicada en las instalaciones de la URF, localizadas en el Ministerio de Hacienda y Crédito Público, Carrera. 8 No. 6C-38, Piso Quinto. </w:t>
      </w:r>
    </w:p>
    <w:p w14:paraId="1BCFE769" w14:textId="77777777" w:rsidR="00DB209B" w:rsidRPr="00BD0FFD" w:rsidRDefault="00DB209B" w:rsidP="00DB209B">
      <w:pPr>
        <w:widowControl w:val="0"/>
        <w:spacing w:line="280" w:lineRule="exact"/>
        <w:jc w:val="both"/>
        <w:rPr>
          <w:rFonts w:ascii="Verdana" w:hAnsi="Verdana" w:cs="Century Gothic"/>
          <w:color w:val="808080" w:themeColor="background1" w:themeShade="80"/>
          <w:sz w:val="22"/>
          <w:szCs w:val="22"/>
        </w:rPr>
      </w:pPr>
    </w:p>
    <w:p w14:paraId="11ED6A35" w14:textId="77777777" w:rsidR="00DB209B" w:rsidRPr="00BD0FFD" w:rsidRDefault="00DB209B" w:rsidP="00DB209B">
      <w:pPr>
        <w:widowControl w:val="0"/>
        <w:spacing w:line="280" w:lineRule="exact"/>
        <w:jc w:val="both"/>
        <w:rPr>
          <w:rFonts w:ascii="Verdana" w:hAnsi="Verdana" w:cs="Century Gothic"/>
          <w:color w:val="808080" w:themeColor="background1" w:themeShade="80"/>
          <w:sz w:val="22"/>
          <w:szCs w:val="22"/>
        </w:rPr>
      </w:pPr>
      <w:r w:rsidRPr="00BD0FFD">
        <w:rPr>
          <w:rFonts w:ascii="Verdana" w:hAnsi="Verdana" w:cs="Century Gothic"/>
          <w:color w:val="808080" w:themeColor="background1" w:themeShade="80"/>
          <w:sz w:val="22"/>
          <w:szCs w:val="22"/>
        </w:rPr>
        <w:t xml:space="preserve">Para estos efectos, el supervisor estará sujeto a lo dispuesto en el numeral 1° </w:t>
      </w:r>
      <w:r w:rsidRPr="00BD0FFD">
        <w:rPr>
          <w:rFonts w:ascii="Verdana" w:hAnsi="Verdana" w:cs="Century Gothic"/>
          <w:color w:val="808080" w:themeColor="background1" w:themeShade="80"/>
          <w:sz w:val="22"/>
          <w:szCs w:val="22"/>
        </w:rPr>
        <w:lastRenderedPageBreak/>
        <w:t xml:space="preserve">del artículo 4° y numeral 1° del artículo 26 de la Ley 80 de 1993, artículo 83 de la Ley 1474 de 2011 y demás normas aplicables. </w:t>
      </w:r>
    </w:p>
    <w:p w14:paraId="5C103C88" w14:textId="77777777" w:rsidR="00DB209B" w:rsidRPr="004168E2" w:rsidRDefault="00DB209B" w:rsidP="00DB209B">
      <w:pPr>
        <w:widowControl w:val="0"/>
        <w:spacing w:line="280" w:lineRule="exact"/>
        <w:jc w:val="both"/>
        <w:rPr>
          <w:rFonts w:ascii="Verdana" w:hAnsi="Verdana" w:cs="Arial"/>
          <w:sz w:val="22"/>
          <w:szCs w:val="22"/>
        </w:rPr>
      </w:pPr>
    </w:p>
    <w:p w14:paraId="5DF1D089" w14:textId="77777777" w:rsidR="00AA09F3" w:rsidRPr="004168E2" w:rsidRDefault="00AA09F3" w:rsidP="00AA09F3">
      <w:pPr>
        <w:autoSpaceDE w:val="0"/>
        <w:autoSpaceDN w:val="0"/>
        <w:adjustRightInd w:val="0"/>
        <w:jc w:val="both"/>
        <w:rPr>
          <w:rFonts w:ascii="Verdana" w:hAnsi="Verdana" w:cs="Century Gothic"/>
          <w:color w:val="808080" w:themeColor="background1" w:themeShade="80"/>
          <w:sz w:val="22"/>
          <w:szCs w:val="22"/>
        </w:rPr>
      </w:pPr>
      <w:r w:rsidRPr="004168E2">
        <w:rPr>
          <w:rFonts w:ascii="Verdana" w:hAnsi="Verdana" w:cs="Tahoma"/>
          <w:b/>
          <w:color w:val="808080" w:themeColor="background1" w:themeShade="80"/>
          <w:sz w:val="22"/>
          <w:szCs w:val="22"/>
        </w:rPr>
        <w:t>CLÁUSULA DÉCIMA.- SANCIONES.</w:t>
      </w:r>
      <w:r w:rsidRPr="004168E2">
        <w:rPr>
          <w:rFonts w:ascii="Verdana" w:hAnsi="Verdana" w:cs="Tahoma"/>
          <w:color w:val="808080" w:themeColor="background1" w:themeShade="80"/>
          <w:sz w:val="22"/>
          <w:szCs w:val="22"/>
        </w:rPr>
        <w:t xml:space="preserve"> </w:t>
      </w:r>
      <w:r w:rsidRPr="004168E2">
        <w:rPr>
          <w:rFonts w:ascii="Verdana" w:hAnsi="Verdana" w:cs="Tahoma"/>
          <w:b/>
          <w:bCs/>
          <w:color w:val="808080" w:themeColor="background1" w:themeShade="80"/>
          <w:sz w:val="22"/>
          <w:szCs w:val="22"/>
        </w:rPr>
        <w:t>a) MULTAS</w:t>
      </w:r>
      <w:r w:rsidRPr="004168E2">
        <w:rPr>
          <w:rFonts w:ascii="Verdana" w:hAnsi="Verdana" w:cs="Tahoma"/>
          <w:b/>
          <w:color w:val="808080" w:themeColor="background1" w:themeShade="80"/>
          <w:sz w:val="22"/>
          <w:szCs w:val="22"/>
        </w:rPr>
        <w:t>:</w:t>
      </w:r>
      <w:r w:rsidRPr="004168E2">
        <w:rPr>
          <w:rFonts w:ascii="Verdana" w:hAnsi="Verdana" w:cs="Tahoma"/>
          <w:color w:val="808080" w:themeColor="background1" w:themeShade="80"/>
          <w:sz w:val="22"/>
          <w:szCs w:val="22"/>
        </w:rPr>
        <w:t xml:space="preserve"> </w:t>
      </w:r>
      <w:r w:rsidRPr="004168E2">
        <w:rPr>
          <w:rFonts w:ascii="Verdana" w:hAnsi="Verdana" w:cs="Century Gothic"/>
          <w:color w:val="808080" w:themeColor="background1" w:themeShade="80"/>
          <w:sz w:val="22"/>
          <w:szCs w:val="22"/>
        </w:rPr>
        <w:t>Si durante la ejecución del presente contrato e</w:t>
      </w:r>
      <w:r w:rsidRPr="004168E2">
        <w:rPr>
          <w:rFonts w:ascii="Verdana" w:hAnsi="Verdana"/>
          <w:color w:val="808080" w:themeColor="background1" w:themeShade="80"/>
          <w:sz w:val="22"/>
          <w:szCs w:val="22"/>
        </w:rPr>
        <w:t xml:space="preserve">l </w:t>
      </w:r>
      <w:r w:rsidRPr="004168E2">
        <w:rPr>
          <w:rFonts w:ascii="Verdana" w:hAnsi="Verdana" w:cs="Arial"/>
          <w:b/>
          <w:color w:val="808080" w:themeColor="background1" w:themeShade="80"/>
          <w:sz w:val="22"/>
          <w:szCs w:val="22"/>
        </w:rPr>
        <w:t>CONTRATISTA</w:t>
      </w:r>
      <w:r w:rsidRPr="004168E2">
        <w:rPr>
          <w:rFonts w:ascii="Verdana" w:hAnsi="Verdana" w:cs="Arial"/>
          <w:color w:val="808080" w:themeColor="background1" w:themeShade="80"/>
          <w:sz w:val="22"/>
          <w:szCs w:val="22"/>
        </w:rPr>
        <w:t xml:space="preserve"> </w:t>
      </w:r>
      <w:r w:rsidRPr="004168E2">
        <w:rPr>
          <w:rFonts w:ascii="Verdana" w:hAnsi="Verdana" w:cs="Century Gothic"/>
          <w:color w:val="808080" w:themeColor="background1" w:themeShade="80"/>
          <w:sz w:val="22"/>
          <w:szCs w:val="22"/>
        </w:rPr>
        <w:t xml:space="preserve">incumpliere cualquiera de las obligaciones exigidas en el mismo, la </w:t>
      </w:r>
      <w:r w:rsidRPr="004168E2">
        <w:rPr>
          <w:rFonts w:ascii="Verdana" w:hAnsi="Verdana" w:cs="Century Gothic"/>
          <w:b/>
          <w:color w:val="808080" w:themeColor="background1" w:themeShade="80"/>
          <w:sz w:val="22"/>
          <w:szCs w:val="22"/>
        </w:rPr>
        <w:t>URF</w:t>
      </w:r>
      <w:r w:rsidRPr="004168E2">
        <w:rPr>
          <w:rFonts w:ascii="Verdana" w:hAnsi="Verdana" w:cs="Century Gothic"/>
          <w:color w:val="808080" w:themeColor="background1" w:themeShade="80"/>
          <w:sz w:val="22"/>
          <w:szCs w:val="22"/>
        </w:rPr>
        <w:t xml:space="preserve"> podrá imponer una multa diaria de un (1) salario mínimo legal diario vigente, en</w:t>
      </w:r>
      <w:r w:rsidRPr="004168E2">
        <w:rPr>
          <w:rFonts w:ascii="Verdana" w:hAnsi="Verdana"/>
          <w:color w:val="808080" w:themeColor="background1" w:themeShade="80"/>
          <w:sz w:val="22"/>
          <w:szCs w:val="22"/>
        </w:rPr>
        <w:t xml:space="preserve"> cumplimiento de lo señalado en el Contrato y en la normatividad vigente</w:t>
      </w:r>
      <w:r w:rsidRPr="004168E2">
        <w:rPr>
          <w:rFonts w:ascii="Verdana" w:hAnsi="Verdana" w:cs="Century Gothic"/>
          <w:color w:val="808080" w:themeColor="background1" w:themeShade="80"/>
          <w:sz w:val="22"/>
          <w:szCs w:val="22"/>
        </w:rPr>
        <w:t xml:space="preserve">. Estas multas se causarán hasta cuando el </w:t>
      </w:r>
      <w:r w:rsidRPr="004168E2">
        <w:rPr>
          <w:rFonts w:ascii="Verdana" w:hAnsi="Verdana" w:cs="Arial"/>
          <w:b/>
          <w:color w:val="808080" w:themeColor="background1" w:themeShade="80"/>
          <w:sz w:val="22"/>
          <w:szCs w:val="22"/>
        </w:rPr>
        <w:t>CONTRATISTA</w:t>
      </w:r>
      <w:r w:rsidRPr="004168E2">
        <w:rPr>
          <w:rFonts w:ascii="Verdana" w:hAnsi="Verdana"/>
          <w:color w:val="808080" w:themeColor="background1" w:themeShade="80"/>
          <w:sz w:val="22"/>
          <w:szCs w:val="22"/>
        </w:rPr>
        <w:t xml:space="preserve"> </w:t>
      </w:r>
      <w:r w:rsidRPr="004168E2">
        <w:rPr>
          <w:rFonts w:ascii="Verdana" w:hAnsi="Verdana" w:cs="Century Gothic"/>
          <w:color w:val="808080" w:themeColor="background1" w:themeShade="80"/>
          <w:sz w:val="22"/>
          <w:szCs w:val="22"/>
        </w:rPr>
        <w:t xml:space="preserve">demuestre que ha tomado las medidas necesarias y suficientes para corregir el incumplimiento respectivo a satisfacción del supervisor designado. Si pasaren más de treinta (30) días calendario sin que se hayan tomado las medidas a que se refiere este numeral o si hubiere transcurrido el plazo fijado por el supervisor al </w:t>
      </w:r>
      <w:r w:rsidRPr="004168E2">
        <w:rPr>
          <w:rFonts w:ascii="Verdana" w:hAnsi="Verdana" w:cs="Arial"/>
          <w:b/>
          <w:color w:val="808080" w:themeColor="background1" w:themeShade="80"/>
          <w:sz w:val="22"/>
          <w:szCs w:val="22"/>
        </w:rPr>
        <w:t xml:space="preserve">CONTRATISTA </w:t>
      </w:r>
      <w:r w:rsidRPr="004168E2">
        <w:rPr>
          <w:rFonts w:ascii="Verdana" w:hAnsi="Verdana" w:cs="Century Gothic"/>
          <w:color w:val="808080" w:themeColor="background1" w:themeShade="80"/>
          <w:sz w:val="22"/>
          <w:szCs w:val="22"/>
        </w:rPr>
        <w:t xml:space="preserve">sin que se hayan obtenido los resultados exigidos, la </w:t>
      </w:r>
      <w:r w:rsidRPr="004168E2">
        <w:rPr>
          <w:rFonts w:ascii="Verdana" w:hAnsi="Verdana" w:cs="Century Gothic"/>
          <w:b/>
          <w:color w:val="808080" w:themeColor="background1" w:themeShade="80"/>
          <w:sz w:val="22"/>
          <w:szCs w:val="22"/>
        </w:rPr>
        <w:t xml:space="preserve">URF </w:t>
      </w:r>
      <w:r w:rsidRPr="004168E2">
        <w:rPr>
          <w:rFonts w:ascii="Verdana" w:hAnsi="Verdana" w:cs="Century Gothic"/>
          <w:color w:val="808080" w:themeColor="background1" w:themeShade="80"/>
          <w:sz w:val="22"/>
          <w:szCs w:val="22"/>
        </w:rPr>
        <w:t>declarará el incumplimiento del presente contrato</w:t>
      </w:r>
      <w:r w:rsidRPr="004168E2">
        <w:rPr>
          <w:rFonts w:ascii="Verdana" w:hAnsi="Verdana" w:cs="Tahoma"/>
          <w:color w:val="808080" w:themeColor="background1" w:themeShade="80"/>
          <w:sz w:val="22"/>
          <w:szCs w:val="22"/>
        </w:rPr>
        <w:t xml:space="preserve">. </w:t>
      </w:r>
      <w:r w:rsidRPr="004168E2">
        <w:rPr>
          <w:rFonts w:ascii="Verdana" w:hAnsi="Verdana" w:cs="Tahoma"/>
          <w:b/>
          <w:bCs/>
          <w:color w:val="808080" w:themeColor="background1" w:themeShade="80"/>
          <w:sz w:val="22"/>
          <w:szCs w:val="22"/>
        </w:rPr>
        <w:t>b) PENAL PECUNIARIA:</w:t>
      </w:r>
      <w:r w:rsidRPr="004168E2">
        <w:rPr>
          <w:rFonts w:ascii="Verdana" w:hAnsi="Verdana" w:cs="Tahoma"/>
          <w:bCs/>
          <w:color w:val="808080" w:themeColor="background1" w:themeShade="80"/>
          <w:sz w:val="22"/>
          <w:szCs w:val="22"/>
        </w:rPr>
        <w:t xml:space="preserve"> </w:t>
      </w:r>
      <w:r w:rsidRPr="004168E2">
        <w:rPr>
          <w:rFonts w:ascii="Verdana" w:hAnsi="Verdana" w:cs="Tahoma"/>
          <w:color w:val="808080" w:themeColor="background1" w:themeShade="80"/>
          <w:sz w:val="22"/>
          <w:szCs w:val="22"/>
        </w:rPr>
        <w:t xml:space="preserve">En caso de incumplimiento total de las obligaciones derivadas del presente Contrato, </w:t>
      </w:r>
      <w:r w:rsidRPr="004168E2">
        <w:rPr>
          <w:rFonts w:ascii="Verdana" w:hAnsi="Verdana" w:cs="Century Gothic"/>
          <w:color w:val="808080" w:themeColor="background1" w:themeShade="80"/>
          <w:sz w:val="22"/>
          <w:szCs w:val="22"/>
        </w:rPr>
        <w:t xml:space="preserve">el </w:t>
      </w:r>
      <w:r w:rsidRPr="004168E2">
        <w:rPr>
          <w:rFonts w:ascii="Verdana" w:hAnsi="Verdana" w:cs="Arial"/>
          <w:b/>
          <w:color w:val="808080" w:themeColor="background1" w:themeShade="80"/>
          <w:sz w:val="22"/>
          <w:szCs w:val="22"/>
        </w:rPr>
        <w:t>CONTRATISTA</w:t>
      </w:r>
      <w:r w:rsidRPr="004168E2">
        <w:rPr>
          <w:rFonts w:ascii="Verdana" w:hAnsi="Verdana"/>
          <w:color w:val="808080" w:themeColor="background1" w:themeShade="80"/>
          <w:sz w:val="22"/>
          <w:szCs w:val="22"/>
        </w:rPr>
        <w:t xml:space="preserve"> </w:t>
      </w:r>
      <w:r w:rsidRPr="004168E2">
        <w:rPr>
          <w:rFonts w:ascii="Verdana" w:hAnsi="Verdana" w:cs="Tahoma"/>
          <w:color w:val="808080" w:themeColor="background1" w:themeShade="80"/>
          <w:sz w:val="22"/>
          <w:szCs w:val="22"/>
        </w:rPr>
        <w:t xml:space="preserve">pagará a </w:t>
      </w:r>
      <w:r w:rsidRPr="004168E2">
        <w:rPr>
          <w:rFonts w:ascii="Verdana" w:hAnsi="Verdana" w:cs="Century Gothic"/>
          <w:color w:val="808080" w:themeColor="background1" w:themeShade="80"/>
          <w:sz w:val="22"/>
          <w:szCs w:val="22"/>
        </w:rPr>
        <w:t xml:space="preserve">la </w:t>
      </w:r>
      <w:r w:rsidRPr="004168E2">
        <w:rPr>
          <w:rFonts w:ascii="Verdana" w:hAnsi="Verdana" w:cs="Century Gothic"/>
          <w:b/>
          <w:color w:val="808080" w:themeColor="background1" w:themeShade="80"/>
          <w:sz w:val="22"/>
          <w:szCs w:val="22"/>
        </w:rPr>
        <w:t>URF</w:t>
      </w:r>
      <w:r w:rsidRPr="004168E2">
        <w:rPr>
          <w:rFonts w:ascii="Verdana" w:hAnsi="Verdana" w:cs="Tahoma"/>
          <w:color w:val="808080" w:themeColor="background1" w:themeShade="80"/>
          <w:sz w:val="22"/>
          <w:szCs w:val="22"/>
        </w:rPr>
        <w:t xml:space="preserve">, a título de pena pecuniaria, una suma equivalente al diez por ciento (10%) del valor total del mismo. La imposición de esta pena pecuniaria se considerará como pago parcial de los perjuicios que cause a </w:t>
      </w:r>
      <w:r w:rsidRPr="004168E2">
        <w:rPr>
          <w:rFonts w:ascii="Verdana" w:hAnsi="Verdana" w:cs="Century Gothic"/>
          <w:color w:val="808080" w:themeColor="background1" w:themeShade="80"/>
          <w:sz w:val="22"/>
          <w:szCs w:val="22"/>
        </w:rPr>
        <w:t xml:space="preserve">la </w:t>
      </w:r>
      <w:r w:rsidRPr="004168E2">
        <w:rPr>
          <w:rFonts w:ascii="Verdana" w:hAnsi="Verdana" w:cs="Century Gothic"/>
          <w:b/>
          <w:color w:val="808080" w:themeColor="background1" w:themeShade="80"/>
          <w:sz w:val="22"/>
          <w:szCs w:val="22"/>
        </w:rPr>
        <w:t>URF</w:t>
      </w:r>
      <w:r w:rsidRPr="004168E2">
        <w:rPr>
          <w:rFonts w:ascii="Verdana" w:hAnsi="Verdana" w:cs="Tahoma"/>
          <w:color w:val="808080" w:themeColor="background1" w:themeShade="80"/>
          <w:sz w:val="22"/>
          <w:szCs w:val="22"/>
        </w:rPr>
        <w:t xml:space="preserve">. No obstante, </w:t>
      </w:r>
      <w:r w:rsidRPr="004168E2">
        <w:rPr>
          <w:rFonts w:ascii="Verdana" w:hAnsi="Verdana" w:cs="Century Gothic"/>
          <w:color w:val="808080" w:themeColor="background1" w:themeShade="80"/>
          <w:sz w:val="22"/>
          <w:szCs w:val="22"/>
        </w:rPr>
        <w:t>esta Entidad</w:t>
      </w:r>
      <w:r w:rsidRPr="004168E2">
        <w:rPr>
          <w:rFonts w:ascii="Verdana" w:hAnsi="Verdana" w:cs="Tahoma"/>
          <w:color w:val="808080" w:themeColor="background1" w:themeShade="80"/>
          <w:sz w:val="22"/>
          <w:szCs w:val="22"/>
        </w:rPr>
        <w:t xml:space="preserve"> se reserva el derecho de cobrar perjuicios adicionales por encima del monto de lo aquí pactado, siempre que los mismos se acrediten. Tanto el valor de las multas, como el de la cláusula penal pecuniaria serán descontados de los pagos que se efectúen al</w:t>
      </w:r>
      <w:r w:rsidRPr="004168E2">
        <w:rPr>
          <w:rFonts w:ascii="Verdana" w:hAnsi="Verdana" w:cs="Century Gothic"/>
          <w:color w:val="808080" w:themeColor="background1" w:themeShade="80"/>
          <w:sz w:val="22"/>
          <w:szCs w:val="22"/>
        </w:rPr>
        <w:t xml:space="preserve"> </w:t>
      </w:r>
      <w:r w:rsidRPr="004168E2">
        <w:rPr>
          <w:rFonts w:ascii="Verdana" w:hAnsi="Verdana" w:cs="Arial"/>
          <w:b/>
          <w:color w:val="808080" w:themeColor="background1" w:themeShade="80"/>
          <w:sz w:val="22"/>
          <w:szCs w:val="22"/>
        </w:rPr>
        <w:t>CONTRATISTA</w:t>
      </w:r>
      <w:r w:rsidRPr="004168E2">
        <w:rPr>
          <w:rFonts w:ascii="Verdana" w:hAnsi="Verdana" w:cs="Arial"/>
          <w:color w:val="808080" w:themeColor="background1" w:themeShade="80"/>
          <w:sz w:val="22"/>
          <w:szCs w:val="22"/>
        </w:rPr>
        <w:t xml:space="preserve">, </w:t>
      </w:r>
      <w:r w:rsidRPr="004168E2">
        <w:rPr>
          <w:rFonts w:ascii="Verdana" w:hAnsi="Verdana" w:cs="Tahoma"/>
          <w:color w:val="808080" w:themeColor="background1" w:themeShade="80"/>
          <w:sz w:val="22"/>
          <w:szCs w:val="22"/>
        </w:rPr>
        <w:t>en desarrollo del objeto del presente Contrato.</w:t>
      </w:r>
    </w:p>
    <w:p w14:paraId="20DA0431" w14:textId="77777777" w:rsidR="00AA09F3" w:rsidRPr="004168E2" w:rsidRDefault="00AA09F3" w:rsidP="00AA09F3">
      <w:pPr>
        <w:widowControl w:val="0"/>
        <w:rPr>
          <w:rFonts w:ascii="Verdana" w:hAnsi="Verdana" w:cs="Tahoma"/>
          <w:color w:val="808080" w:themeColor="background1" w:themeShade="80"/>
          <w:sz w:val="22"/>
          <w:szCs w:val="22"/>
        </w:rPr>
      </w:pPr>
    </w:p>
    <w:p w14:paraId="66DF9F45" w14:textId="77777777" w:rsidR="00AA09F3" w:rsidRPr="004168E2" w:rsidRDefault="00AA09F3" w:rsidP="00AA09F3">
      <w:pPr>
        <w:widowControl w:val="0"/>
        <w:jc w:val="both"/>
        <w:rPr>
          <w:rFonts w:ascii="Verdana" w:hAnsi="Verdana"/>
          <w:color w:val="808080" w:themeColor="background1" w:themeShade="80"/>
          <w:sz w:val="22"/>
          <w:szCs w:val="22"/>
        </w:rPr>
      </w:pPr>
      <w:r w:rsidRPr="004168E2">
        <w:rPr>
          <w:rFonts w:ascii="Verdana" w:hAnsi="Verdana" w:cs="Tahoma"/>
          <w:b/>
          <w:color w:val="808080" w:themeColor="background1" w:themeShade="80"/>
          <w:sz w:val="22"/>
          <w:szCs w:val="22"/>
        </w:rPr>
        <w:t>PARÁGRAFO ÚNICO.-</w:t>
      </w:r>
      <w:r w:rsidRPr="004168E2">
        <w:rPr>
          <w:rFonts w:ascii="Verdana" w:hAnsi="Verdana" w:cs="Century Gothic"/>
          <w:b/>
          <w:color w:val="808080" w:themeColor="background1" w:themeShade="80"/>
          <w:sz w:val="22"/>
          <w:szCs w:val="22"/>
        </w:rPr>
        <w:t xml:space="preserve"> PROCEDIMIENTO PARA LA APLICACIÓN DE MULTAS.- </w:t>
      </w:r>
      <w:r w:rsidRPr="004168E2">
        <w:rPr>
          <w:rFonts w:ascii="Verdana" w:hAnsi="Verdana" w:cs="Century Gothic"/>
          <w:color w:val="808080" w:themeColor="background1" w:themeShade="80"/>
          <w:sz w:val="22"/>
          <w:szCs w:val="22"/>
        </w:rPr>
        <w:t xml:space="preserve">Si la </w:t>
      </w:r>
      <w:r w:rsidRPr="004168E2">
        <w:rPr>
          <w:rFonts w:ascii="Verdana" w:hAnsi="Verdana" w:cs="Century Gothic"/>
          <w:b/>
          <w:color w:val="808080" w:themeColor="background1" w:themeShade="80"/>
          <w:sz w:val="22"/>
          <w:szCs w:val="22"/>
        </w:rPr>
        <w:t>URF</w:t>
      </w:r>
      <w:r w:rsidRPr="004168E2">
        <w:rPr>
          <w:rFonts w:ascii="Verdana" w:hAnsi="Verdana" w:cs="Century Gothic"/>
          <w:color w:val="808080" w:themeColor="background1" w:themeShade="80"/>
          <w:sz w:val="22"/>
          <w:szCs w:val="22"/>
        </w:rPr>
        <w:t xml:space="preserve"> encontrare que el </w:t>
      </w:r>
      <w:r w:rsidRPr="004168E2">
        <w:rPr>
          <w:rFonts w:ascii="Verdana" w:hAnsi="Verdana" w:cs="Arial"/>
          <w:b/>
          <w:color w:val="808080" w:themeColor="background1" w:themeShade="80"/>
          <w:sz w:val="22"/>
          <w:szCs w:val="22"/>
        </w:rPr>
        <w:t>CONTRATISTA</w:t>
      </w:r>
      <w:r w:rsidRPr="004168E2">
        <w:rPr>
          <w:rFonts w:ascii="Verdana" w:hAnsi="Verdana" w:cs="Century Gothic"/>
          <w:b/>
          <w:color w:val="808080" w:themeColor="background1" w:themeShade="80"/>
          <w:sz w:val="22"/>
          <w:szCs w:val="22"/>
        </w:rPr>
        <w:t xml:space="preserve"> </w:t>
      </w:r>
      <w:r w:rsidRPr="004168E2">
        <w:rPr>
          <w:rFonts w:ascii="Verdana" w:hAnsi="Verdana" w:cs="Century Gothic"/>
          <w:color w:val="808080" w:themeColor="background1" w:themeShade="80"/>
          <w:sz w:val="22"/>
          <w:szCs w:val="22"/>
        </w:rPr>
        <w:t xml:space="preserve">ha incumplido alguna de las obligaciones a que se refiere este Contrato y que tal incumplimiento puede llegar a ser generador de multas, sanciones o hacer efectiva la cláusula penal pecuniaria, podrá declarar el incumplimiento, cuantificando los perjuicios del mismo e imponer las multas, hacer efectiva la cláusula penal pecuniaria y demás sanciones pactadas en el presente Contrato, de acuerdo al procedimiento señalado en el artículo 86 de la Ley 1474 de 2011. Las partes acuerdan expresamente que en aplicación de la figura de la compensación, el valor de las multas o cláusula penal pecuniaria se descontará de cualquier suma que la </w:t>
      </w:r>
      <w:r w:rsidRPr="004168E2">
        <w:rPr>
          <w:rFonts w:ascii="Verdana" w:hAnsi="Verdana" w:cs="Century Gothic"/>
          <w:b/>
          <w:color w:val="808080" w:themeColor="background1" w:themeShade="80"/>
          <w:sz w:val="22"/>
          <w:szCs w:val="22"/>
        </w:rPr>
        <w:t>URF</w:t>
      </w:r>
      <w:r w:rsidRPr="004168E2">
        <w:rPr>
          <w:rFonts w:ascii="Verdana" w:hAnsi="Verdana" w:cs="Century Gothic"/>
          <w:color w:val="808080" w:themeColor="background1" w:themeShade="80"/>
          <w:sz w:val="22"/>
          <w:szCs w:val="22"/>
        </w:rPr>
        <w:t xml:space="preserve"> le adeude al </w:t>
      </w:r>
      <w:r w:rsidRPr="004168E2">
        <w:rPr>
          <w:rFonts w:ascii="Verdana" w:hAnsi="Verdana" w:cs="Arial"/>
          <w:b/>
          <w:color w:val="808080" w:themeColor="background1" w:themeShade="80"/>
          <w:sz w:val="22"/>
          <w:szCs w:val="22"/>
        </w:rPr>
        <w:t>CONTRATISTA</w:t>
      </w:r>
      <w:r w:rsidRPr="004168E2">
        <w:rPr>
          <w:rFonts w:ascii="Verdana" w:hAnsi="Verdana"/>
          <w:b/>
          <w:color w:val="808080" w:themeColor="background1" w:themeShade="80"/>
          <w:sz w:val="22"/>
          <w:szCs w:val="22"/>
        </w:rPr>
        <w:t>.</w:t>
      </w:r>
      <w:r w:rsidRPr="004168E2">
        <w:rPr>
          <w:rFonts w:ascii="Verdana" w:hAnsi="Verdana"/>
          <w:color w:val="808080" w:themeColor="background1" w:themeShade="80"/>
          <w:sz w:val="22"/>
          <w:szCs w:val="22"/>
        </w:rPr>
        <w:t xml:space="preserve"> </w:t>
      </w:r>
    </w:p>
    <w:p w14:paraId="2BEE013F" w14:textId="77777777" w:rsidR="00AA09F3" w:rsidRPr="004168E2" w:rsidRDefault="00AA09F3" w:rsidP="00AA09F3">
      <w:pPr>
        <w:widowControl w:val="0"/>
        <w:jc w:val="both"/>
        <w:rPr>
          <w:rFonts w:ascii="Verdana" w:hAnsi="Verdana" w:cs="Tahoma"/>
          <w:b/>
          <w:color w:val="808080" w:themeColor="background1" w:themeShade="80"/>
          <w:sz w:val="22"/>
          <w:szCs w:val="22"/>
        </w:rPr>
      </w:pPr>
    </w:p>
    <w:p w14:paraId="64B285EE" w14:textId="77777777" w:rsidR="00AA09F3" w:rsidRPr="004168E2" w:rsidRDefault="00AA09F3" w:rsidP="00AA09F3">
      <w:pPr>
        <w:autoSpaceDE w:val="0"/>
        <w:autoSpaceDN w:val="0"/>
        <w:adjustRightInd w:val="0"/>
        <w:jc w:val="both"/>
        <w:rPr>
          <w:rFonts w:ascii="Verdana" w:hAnsi="Verdana" w:cs="Arial Narrow"/>
          <w:color w:val="808080" w:themeColor="background1" w:themeShade="80"/>
          <w:sz w:val="22"/>
          <w:szCs w:val="22"/>
        </w:rPr>
      </w:pPr>
      <w:r w:rsidRPr="004168E2">
        <w:rPr>
          <w:rFonts w:ascii="Verdana" w:hAnsi="Verdana" w:cs="Tahoma"/>
          <w:b/>
          <w:color w:val="808080" w:themeColor="background1" w:themeShade="80"/>
          <w:sz w:val="22"/>
          <w:szCs w:val="22"/>
        </w:rPr>
        <w:t xml:space="preserve">CLÁUSULA DÉCIMA PRIMERA.- DISTRIBUCIÓN DE LOS RIESGOS EN LA EJECUCIÓN DEL CONTRATO. </w:t>
      </w:r>
      <w:r w:rsidRPr="004168E2">
        <w:rPr>
          <w:rFonts w:ascii="Verdana" w:hAnsi="Verdana" w:cs="Arial Narrow"/>
          <w:color w:val="808080" w:themeColor="background1" w:themeShade="80"/>
          <w:sz w:val="22"/>
          <w:szCs w:val="22"/>
        </w:rPr>
        <w:t xml:space="preserve">En cumplimiento de lo dispuesto en el artículo 4 de la Ley 1150 de 2007 y en armonía con lo consagrado en el Decreto Ley 4170 de 2011, la URF estimó, tipificó y asignó los riesgos propios del presente proceso contractual, según obra en el documento de estudios previos que forma parte integral del presente Contrato. </w:t>
      </w:r>
    </w:p>
    <w:p w14:paraId="2FC8F692" w14:textId="77777777" w:rsidR="00AA09F3" w:rsidRPr="004168E2" w:rsidRDefault="00AA09F3" w:rsidP="00AA09F3">
      <w:pPr>
        <w:autoSpaceDE w:val="0"/>
        <w:autoSpaceDN w:val="0"/>
        <w:adjustRightInd w:val="0"/>
        <w:jc w:val="both"/>
        <w:rPr>
          <w:rFonts w:ascii="Verdana" w:hAnsi="Verdana" w:cs="Arial Narrow"/>
          <w:color w:val="808080" w:themeColor="background1" w:themeShade="80"/>
          <w:sz w:val="22"/>
          <w:szCs w:val="22"/>
        </w:rPr>
      </w:pPr>
    </w:p>
    <w:p w14:paraId="4BA80339" w14:textId="77777777" w:rsidR="00AA09F3" w:rsidRPr="004168E2" w:rsidRDefault="00AA09F3" w:rsidP="00AA09F3">
      <w:pPr>
        <w:autoSpaceDE w:val="0"/>
        <w:autoSpaceDN w:val="0"/>
        <w:adjustRightInd w:val="0"/>
        <w:jc w:val="both"/>
        <w:rPr>
          <w:rFonts w:ascii="Verdana" w:hAnsi="Verdana" w:cs="Arial Narrow"/>
          <w:color w:val="808080" w:themeColor="background1" w:themeShade="80"/>
          <w:sz w:val="22"/>
          <w:szCs w:val="22"/>
        </w:rPr>
      </w:pPr>
      <w:r w:rsidRPr="004168E2">
        <w:rPr>
          <w:rFonts w:ascii="Verdana" w:hAnsi="Verdana" w:cs="Tahoma"/>
          <w:b/>
          <w:color w:val="808080" w:themeColor="background1" w:themeShade="80"/>
          <w:sz w:val="22"/>
          <w:szCs w:val="22"/>
        </w:rPr>
        <w:t>CLÁUSULA DÉCIMA SEGUNDA.- CESIÓN</w:t>
      </w:r>
      <w:r w:rsidRPr="004168E2">
        <w:rPr>
          <w:rFonts w:ascii="Verdana" w:hAnsi="Verdana"/>
          <w:b/>
          <w:color w:val="808080" w:themeColor="background1" w:themeShade="80"/>
          <w:sz w:val="22"/>
          <w:szCs w:val="22"/>
        </w:rPr>
        <w:t>.</w:t>
      </w:r>
      <w:r w:rsidRPr="004168E2">
        <w:rPr>
          <w:rFonts w:ascii="Verdana" w:hAnsi="Verdana"/>
          <w:color w:val="808080" w:themeColor="background1" w:themeShade="80"/>
          <w:sz w:val="22"/>
          <w:szCs w:val="22"/>
        </w:rPr>
        <w:t xml:space="preserve"> El </w:t>
      </w:r>
      <w:r w:rsidRPr="004168E2">
        <w:rPr>
          <w:rFonts w:ascii="Verdana" w:hAnsi="Verdana" w:cs="Arial"/>
          <w:b/>
          <w:color w:val="808080" w:themeColor="background1" w:themeShade="80"/>
          <w:sz w:val="22"/>
          <w:szCs w:val="22"/>
        </w:rPr>
        <w:t>CONTRATISTA</w:t>
      </w:r>
      <w:r w:rsidRPr="004168E2">
        <w:rPr>
          <w:rFonts w:ascii="Verdana" w:hAnsi="Verdana"/>
          <w:color w:val="808080" w:themeColor="background1" w:themeShade="80"/>
          <w:sz w:val="22"/>
          <w:szCs w:val="22"/>
        </w:rPr>
        <w:t xml:space="preserve"> no podrá ceder parcial o totalmente los derechos y obligaciones emanados del presente contrato </w:t>
      </w:r>
      <w:r w:rsidRPr="004168E2">
        <w:rPr>
          <w:rFonts w:ascii="Verdana" w:hAnsi="Verdana"/>
          <w:color w:val="808080" w:themeColor="background1" w:themeShade="80"/>
          <w:sz w:val="22"/>
          <w:szCs w:val="22"/>
        </w:rPr>
        <w:lastRenderedPageBreak/>
        <w:t xml:space="preserve">a ninguna persona, natural o jurídica, sin la autorización previa y escrita por parte de </w:t>
      </w:r>
      <w:r w:rsidRPr="004168E2">
        <w:rPr>
          <w:rFonts w:ascii="Verdana" w:hAnsi="Verdana" w:cs="Century Gothic"/>
          <w:color w:val="808080" w:themeColor="background1" w:themeShade="80"/>
          <w:sz w:val="22"/>
          <w:szCs w:val="22"/>
        </w:rPr>
        <w:t xml:space="preserve">la </w:t>
      </w:r>
      <w:r w:rsidRPr="004168E2">
        <w:rPr>
          <w:rFonts w:ascii="Verdana" w:hAnsi="Verdana" w:cs="Century Gothic"/>
          <w:b/>
          <w:color w:val="808080" w:themeColor="background1" w:themeShade="80"/>
          <w:sz w:val="22"/>
          <w:szCs w:val="22"/>
        </w:rPr>
        <w:t>URF</w:t>
      </w:r>
      <w:r w:rsidRPr="004168E2">
        <w:rPr>
          <w:rFonts w:ascii="Verdana" w:hAnsi="Verdana"/>
          <w:color w:val="808080" w:themeColor="background1" w:themeShade="80"/>
          <w:sz w:val="22"/>
          <w:szCs w:val="22"/>
        </w:rPr>
        <w:t>.</w:t>
      </w:r>
    </w:p>
    <w:p w14:paraId="079086CA" w14:textId="77777777" w:rsidR="00AA09F3" w:rsidRPr="004168E2" w:rsidRDefault="00AA09F3" w:rsidP="00AA09F3">
      <w:pPr>
        <w:autoSpaceDE w:val="0"/>
        <w:autoSpaceDN w:val="0"/>
        <w:adjustRightInd w:val="0"/>
        <w:jc w:val="both"/>
        <w:rPr>
          <w:rFonts w:ascii="Verdana" w:hAnsi="Verdana" w:cs="Arial Narrow"/>
          <w:color w:val="808080" w:themeColor="background1" w:themeShade="80"/>
          <w:sz w:val="22"/>
          <w:szCs w:val="22"/>
        </w:rPr>
      </w:pPr>
    </w:p>
    <w:p w14:paraId="4E8FA822" w14:textId="77777777" w:rsidR="00AA09F3" w:rsidRPr="004168E2" w:rsidRDefault="00AA09F3" w:rsidP="00AA09F3">
      <w:pPr>
        <w:autoSpaceDE w:val="0"/>
        <w:autoSpaceDN w:val="0"/>
        <w:adjustRightInd w:val="0"/>
        <w:jc w:val="both"/>
        <w:rPr>
          <w:rFonts w:ascii="Verdana" w:hAnsi="Verdana" w:cs="Arial Narrow"/>
          <w:color w:val="808080" w:themeColor="background1" w:themeShade="80"/>
          <w:sz w:val="22"/>
          <w:szCs w:val="22"/>
        </w:rPr>
      </w:pPr>
      <w:r w:rsidRPr="004168E2">
        <w:rPr>
          <w:rFonts w:ascii="Verdana" w:hAnsi="Verdana" w:cs="Tahoma"/>
          <w:b/>
          <w:color w:val="808080" w:themeColor="background1" w:themeShade="80"/>
          <w:sz w:val="22"/>
          <w:szCs w:val="22"/>
        </w:rPr>
        <w:t>CLÁUSULA DÉCIMA TERCERA.- RÉGIMEN JURÍDICO APLICABLE</w:t>
      </w:r>
      <w:r w:rsidRPr="004168E2">
        <w:rPr>
          <w:rFonts w:ascii="Verdana" w:hAnsi="Verdana"/>
          <w:b/>
          <w:color w:val="808080" w:themeColor="background1" w:themeShade="80"/>
          <w:sz w:val="22"/>
          <w:szCs w:val="22"/>
        </w:rPr>
        <w:t>.</w:t>
      </w:r>
      <w:r w:rsidRPr="004168E2">
        <w:rPr>
          <w:rFonts w:ascii="Verdana" w:hAnsi="Verdana"/>
          <w:color w:val="808080" w:themeColor="background1" w:themeShade="80"/>
          <w:sz w:val="22"/>
          <w:szCs w:val="22"/>
        </w:rPr>
        <w:t xml:space="preserve"> El presente Contrato estará sometido a la legislación y jurisdicción Colombiana y se regirá para todos los efectos por las normas de la Ley 80 de 1993, la Ley 1150 de 2007; </w:t>
      </w:r>
      <w:r w:rsidRPr="004168E2">
        <w:rPr>
          <w:rFonts w:ascii="Verdana" w:hAnsi="Verdana" w:cs="Arial Narrow"/>
          <w:color w:val="808080" w:themeColor="background1" w:themeShade="80"/>
          <w:sz w:val="22"/>
          <w:szCs w:val="22"/>
        </w:rPr>
        <w:t>Ley 1474 de 2011, Decreto 1082 de 2015</w:t>
      </w:r>
      <w:r w:rsidRPr="004168E2">
        <w:rPr>
          <w:rFonts w:ascii="Verdana" w:hAnsi="Verdana"/>
          <w:color w:val="808080" w:themeColor="background1" w:themeShade="80"/>
          <w:sz w:val="22"/>
          <w:szCs w:val="22"/>
        </w:rPr>
        <w:t xml:space="preserve"> y demás que lo complementen, modifiquen o reglamenten y por las normas civiles y comerciales que regulen el objeto del presente </w:t>
      </w:r>
      <w:r w:rsidRPr="004168E2">
        <w:rPr>
          <w:rFonts w:ascii="Verdana" w:hAnsi="Verdana" w:cs="Tahoma"/>
          <w:color w:val="808080" w:themeColor="background1" w:themeShade="80"/>
          <w:sz w:val="22"/>
          <w:szCs w:val="22"/>
        </w:rPr>
        <w:t>Contrato</w:t>
      </w:r>
      <w:r w:rsidRPr="004168E2">
        <w:rPr>
          <w:rFonts w:ascii="Verdana" w:hAnsi="Verdana"/>
          <w:color w:val="808080" w:themeColor="background1" w:themeShade="80"/>
          <w:sz w:val="22"/>
          <w:szCs w:val="22"/>
        </w:rPr>
        <w:t>.</w:t>
      </w:r>
    </w:p>
    <w:p w14:paraId="7831F564" w14:textId="77777777" w:rsidR="00AA09F3" w:rsidRPr="004168E2" w:rsidRDefault="00AA09F3" w:rsidP="00AA09F3">
      <w:pPr>
        <w:autoSpaceDE w:val="0"/>
        <w:autoSpaceDN w:val="0"/>
        <w:adjustRightInd w:val="0"/>
        <w:jc w:val="both"/>
        <w:rPr>
          <w:rFonts w:ascii="Verdana" w:hAnsi="Verdana" w:cs="Arial Narrow"/>
          <w:color w:val="808080" w:themeColor="background1" w:themeShade="80"/>
          <w:sz w:val="22"/>
          <w:szCs w:val="22"/>
        </w:rPr>
      </w:pPr>
    </w:p>
    <w:p w14:paraId="2FA003C0" w14:textId="77777777" w:rsidR="00AA09F3" w:rsidRPr="004168E2" w:rsidRDefault="00AA09F3" w:rsidP="00AA09F3">
      <w:pPr>
        <w:autoSpaceDE w:val="0"/>
        <w:autoSpaceDN w:val="0"/>
        <w:adjustRightInd w:val="0"/>
        <w:jc w:val="both"/>
        <w:rPr>
          <w:rFonts w:ascii="Verdana" w:hAnsi="Verdana" w:cs="Arial Narrow"/>
          <w:color w:val="808080" w:themeColor="background1" w:themeShade="80"/>
          <w:sz w:val="22"/>
          <w:szCs w:val="22"/>
        </w:rPr>
      </w:pPr>
      <w:r w:rsidRPr="004168E2">
        <w:rPr>
          <w:rFonts w:ascii="Verdana" w:hAnsi="Verdana" w:cs="Tahoma"/>
          <w:b/>
          <w:color w:val="808080" w:themeColor="background1" w:themeShade="80"/>
          <w:sz w:val="22"/>
          <w:szCs w:val="22"/>
        </w:rPr>
        <w:t xml:space="preserve">CLÁUSULA DÉCIMA CUARTA.- INDEMNIDAD. </w:t>
      </w:r>
      <w:r w:rsidRPr="004168E2">
        <w:rPr>
          <w:rFonts w:ascii="Verdana" w:hAnsi="Verdana" w:cs="Tahoma"/>
          <w:color w:val="808080" w:themeColor="background1" w:themeShade="80"/>
          <w:sz w:val="22"/>
          <w:szCs w:val="22"/>
        </w:rPr>
        <w:t>E</w:t>
      </w:r>
      <w:r w:rsidRPr="004168E2">
        <w:rPr>
          <w:rFonts w:ascii="Verdana" w:hAnsi="Verdana"/>
          <w:color w:val="808080" w:themeColor="background1" w:themeShade="80"/>
          <w:sz w:val="22"/>
          <w:szCs w:val="22"/>
        </w:rPr>
        <w:t xml:space="preserve">l </w:t>
      </w:r>
      <w:r w:rsidRPr="004168E2">
        <w:rPr>
          <w:rFonts w:ascii="Verdana" w:hAnsi="Verdana" w:cs="Arial"/>
          <w:b/>
          <w:color w:val="808080" w:themeColor="background1" w:themeShade="80"/>
          <w:sz w:val="22"/>
          <w:szCs w:val="22"/>
        </w:rPr>
        <w:t>CONTRATISTA</w:t>
      </w:r>
      <w:r w:rsidRPr="004168E2">
        <w:rPr>
          <w:rFonts w:ascii="Verdana" w:hAnsi="Verdana" w:cs="Tahoma"/>
          <w:color w:val="808080" w:themeColor="background1" w:themeShade="80"/>
          <w:sz w:val="22"/>
          <w:szCs w:val="22"/>
        </w:rPr>
        <w:t xml:space="preserve"> se obliga a mantener indemne a la </w:t>
      </w:r>
      <w:r w:rsidRPr="004168E2">
        <w:rPr>
          <w:rFonts w:ascii="Verdana" w:hAnsi="Verdana" w:cs="Arial"/>
          <w:color w:val="808080" w:themeColor="background1" w:themeShade="80"/>
          <w:sz w:val="22"/>
          <w:szCs w:val="22"/>
        </w:rPr>
        <w:t xml:space="preserve">Unidad Administrativa Especial, Unidad de Proyección Normativa y Estudios de Regulación Financiera (URF), frente a cualquier perjuicio originado en reclamaciones provenientes de terceros, que tenga como causa sus propias actuaciones. En ese mismo sentido, </w:t>
      </w:r>
      <w:r w:rsidRPr="004168E2">
        <w:rPr>
          <w:rFonts w:ascii="Verdana" w:hAnsi="Verdana"/>
          <w:color w:val="808080" w:themeColor="background1" w:themeShade="80"/>
          <w:sz w:val="22"/>
          <w:szCs w:val="22"/>
        </w:rPr>
        <w:t xml:space="preserve">el </w:t>
      </w:r>
      <w:r w:rsidRPr="004168E2">
        <w:rPr>
          <w:rFonts w:ascii="Verdana" w:hAnsi="Verdana" w:cs="Arial"/>
          <w:b/>
          <w:color w:val="808080" w:themeColor="background1" w:themeShade="80"/>
          <w:sz w:val="22"/>
          <w:szCs w:val="22"/>
        </w:rPr>
        <w:t>CONTRATISTA</w:t>
      </w:r>
      <w:r w:rsidRPr="004168E2">
        <w:rPr>
          <w:rFonts w:ascii="Verdana" w:hAnsi="Verdana" w:cs="Arial"/>
          <w:color w:val="808080" w:themeColor="background1" w:themeShade="80"/>
          <w:sz w:val="22"/>
          <w:szCs w:val="22"/>
        </w:rPr>
        <w:t xml:space="preserve"> será responsable de los actos u omisiones en el ejercicio de las actividades que desarrolle en virtud del presente Contrato, cuando con ellos se cause perjuicio a la Entidad o a terceros. Igualmente será responsable en los términos de lo señalado en el artículo 52 de la Ley 80 de 1993. Así mismo, el </w:t>
      </w:r>
      <w:r w:rsidRPr="004168E2">
        <w:rPr>
          <w:rFonts w:ascii="Verdana" w:hAnsi="Verdana" w:cs="Arial"/>
          <w:b/>
          <w:color w:val="808080" w:themeColor="background1" w:themeShade="80"/>
          <w:sz w:val="22"/>
          <w:szCs w:val="22"/>
        </w:rPr>
        <w:t>CONTRATISTA</w:t>
      </w:r>
      <w:r w:rsidRPr="004168E2">
        <w:rPr>
          <w:rFonts w:ascii="Verdana" w:hAnsi="Verdana" w:cs="Arial"/>
          <w:color w:val="808080" w:themeColor="background1" w:themeShade="80"/>
          <w:sz w:val="22"/>
          <w:szCs w:val="22"/>
        </w:rPr>
        <w:t xml:space="preserve"> asumirá patrimonialmente la defensa de la </w:t>
      </w:r>
      <w:r w:rsidRPr="004168E2">
        <w:rPr>
          <w:rFonts w:ascii="Verdana" w:hAnsi="Verdana" w:cs="Arial"/>
          <w:b/>
          <w:color w:val="808080" w:themeColor="background1" w:themeShade="80"/>
          <w:sz w:val="22"/>
          <w:szCs w:val="22"/>
        </w:rPr>
        <w:t>URF</w:t>
      </w:r>
      <w:r w:rsidRPr="004168E2">
        <w:rPr>
          <w:rFonts w:ascii="Verdana" w:hAnsi="Verdana" w:cs="Arial"/>
          <w:color w:val="808080" w:themeColor="background1" w:themeShade="80"/>
          <w:sz w:val="22"/>
          <w:szCs w:val="22"/>
        </w:rPr>
        <w:t>, en caso de que ésta sea demandada con ocasión de las actividades desarrolladas en el marco del presente Contrato.</w:t>
      </w:r>
    </w:p>
    <w:p w14:paraId="28BCB17F" w14:textId="77777777" w:rsidR="00AA09F3" w:rsidRPr="004168E2" w:rsidRDefault="00AA09F3" w:rsidP="00AA09F3">
      <w:pPr>
        <w:widowControl w:val="0"/>
        <w:tabs>
          <w:tab w:val="left" w:pos="700"/>
        </w:tabs>
        <w:ind w:right="-85"/>
        <w:jc w:val="both"/>
        <w:rPr>
          <w:rFonts w:ascii="Verdana" w:hAnsi="Verdana" w:cs="Arial"/>
          <w:color w:val="808080" w:themeColor="background1" w:themeShade="80"/>
          <w:sz w:val="22"/>
          <w:szCs w:val="22"/>
        </w:rPr>
      </w:pPr>
    </w:p>
    <w:p w14:paraId="69F21952" w14:textId="77777777" w:rsidR="00AA09F3" w:rsidRPr="004168E2" w:rsidRDefault="00AA09F3" w:rsidP="00AA09F3">
      <w:pPr>
        <w:widowControl w:val="0"/>
        <w:tabs>
          <w:tab w:val="left" w:pos="700"/>
        </w:tabs>
        <w:ind w:right="-85"/>
        <w:jc w:val="both"/>
        <w:rPr>
          <w:rFonts w:ascii="Verdana" w:hAnsi="Verdana" w:cs="Tahoma"/>
          <w:b/>
          <w:color w:val="808080" w:themeColor="background1" w:themeShade="80"/>
          <w:sz w:val="22"/>
          <w:szCs w:val="22"/>
        </w:rPr>
      </w:pPr>
      <w:r w:rsidRPr="004168E2">
        <w:rPr>
          <w:rFonts w:ascii="Verdana" w:hAnsi="Verdana" w:cs="Tahoma"/>
          <w:b/>
          <w:color w:val="808080" w:themeColor="background1" w:themeShade="80"/>
          <w:sz w:val="22"/>
          <w:szCs w:val="22"/>
        </w:rPr>
        <w:t xml:space="preserve">CLÁUSULA DÉCIMA QUINTA. - EXCLUSIÓN DE RELACIÓN LABORAL. </w:t>
      </w:r>
      <w:r w:rsidRPr="004168E2">
        <w:rPr>
          <w:rFonts w:ascii="Verdana" w:hAnsi="Verdana" w:cs="Tahoma"/>
          <w:color w:val="808080" w:themeColor="background1" w:themeShade="80"/>
          <w:sz w:val="22"/>
          <w:szCs w:val="22"/>
        </w:rPr>
        <w:t xml:space="preserve">De conformidad con lo dispuesto en el inciso 2, numeral 3 del artículo 32 de la Ley 80 de 1993, el presente Contrato no implica relación laboral alguna entre el </w:t>
      </w:r>
      <w:r w:rsidRPr="004168E2">
        <w:rPr>
          <w:rFonts w:ascii="Verdana" w:hAnsi="Verdana" w:cs="Tahoma"/>
          <w:b/>
          <w:color w:val="808080" w:themeColor="background1" w:themeShade="80"/>
          <w:sz w:val="22"/>
          <w:szCs w:val="22"/>
        </w:rPr>
        <w:t xml:space="preserve">CONTRATISTA </w:t>
      </w:r>
      <w:r w:rsidRPr="004168E2">
        <w:rPr>
          <w:rFonts w:ascii="Verdana" w:hAnsi="Verdana" w:cs="Tahoma"/>
          <w:color w:val="808080" w:themeColor="background1" w:themeShade="80"/>
          <w:sz w:val="22"/>
          <w:szCs w:val="22"/>
        </w:rPr>
        <w:t xml:space="preserve">y la </w:t>
      </w:r>
      <w:r w:rsidRPr="004168E2">
        <w:rPr>
          <w:rFonts w:ascii="Verdana" w:hAnsi="Verdana" w:cs="Tahoma"/>
          <w:b/>
          <w:color w:val="808080" w:themeColor="background1" w:themeShade="80"/>
          <w:sz w:val="22"/>
          <w:szCs w:val="22"/>
        </w:rPr>
        <w:t xml:space="preserve">URF. </w:t>
      </w:r>
    </w:p>
    <w:p w14:paraId="07C243DF" w14:textId="77777777" w:rsidR="00AA09F3" w:rsidRPr="004168E2" w:rsidRDefault="00AA09F3" w:rsidP="00AA09F3">
      <w:pPr>
        <w:widowControl w:val="0"/>
        <w:tabs>
          <w:tab w:val="left" w:pos="700"/>
        </w:tabs>
        <w:ind w:right="-85"/>
        <w:jc w:val="both"/>
        <w:rPr>
          <w:rFonts w:ascii="Verdana" w:hAnsi="Verdana" w:cs="Tahoma"/>
          <w:b/>
          <w:color w:val="808080" w:themeColor="background1" w:themeShade="80"/>
          <w:sz w:val="22"/>
          <w:szCs w:val="22"/>
        </w:rPr>
      </w:pPr>
    </w:p>
    <w:p w14:paraId="42B276C3" w14:textId="77777777" w:rsidR="00AA09F3" w:rsidRPr="004168E2" w:rsidRDefault="00AA09F3" w:rsidP="00AA09F3">
      <w:pPr>
        <w:widowControl w:val="0"/>
        <w:tabs>
          <w:tab w:val="left" w:pos="700"/>
        </w:tabs>
        <w:ind w:right="-85"/>
        <w:jc w:val="both"/>
        <w:rPr>
          <w:rFonts w:ascii="Verdana" w:hAnsi="Verdana" w:cs="Tahoma"/>
          <w:color w:val="808080" w:themeColor="background1" w:themeShade="80"/>
          <w:sz w:val="22"/>
          <w:szCs w:val="22"/>
        </w:rPr>
      </w:pPr>
      <w:r w:rsidRPr="004168E2">
        <w:rPr>
          <w:rFonts w:ascii="Verdana" w:hAnsi="Verdana" w:cs="Tahoma"/>
          <w:b/>
          <w:color w:val="808080" w:themeColor="background1" w:themeShade="80"/>
          <w:sz w:val="22"/>
          <w:szCs w:val="22"/>
        </w:rPr>
        <w:t xml:space="preserve">CLÁUSULA DÉCIMA SEXTA. - CONFIDENCIALIDAD. </w:t>
      </w:r>
      <w:r w:rsidRPr="004168E2">
        <w:rPr>
          <w:rFonts w:ascii="Verdana" w:hAnsi="Verdana" w:cs="Tahoma"/>
          <w:color w:val="808080" w:themeColor="background1" w:themeShade="80"/>
          <w:sz w:val="22"/>
          <w:szCs w:val="22"/>
        </w:rPr>
        <w:t xml:space="preserve">EL </w:t>
      </w:r>
      <w:r w:rsidRPr="004168E2">
        <w:rPr>
          <w:rFonts w:ascii="Verdana" w:hAnsi="Verdana" w:cs="Tahoma"/>
          <w:b/>
          <w:color w:val="808080" w:themeColor="background1" w:themeShade="80"/>
          <w:sz w:val="22"/>
          <w:szCs w:val="22"/>
        </w:rPr>
        <w:t xml:space="preserve">CONTRATISTA </w:t>
      </w:r>
      <w:r w:rsidRPr="004168E2">
        <w:rPr>
          <w:rFonts w:ascii="Verdana" w:hAnsi="Verdana" w:cs="Tahoma"/>
          <w:color w:val="808080" w:themeColor="background1" w:themeShade="80"/>
          <w:sz w:val="22"/>
          <w:szCs w:val="22"/>
        </w:rPr>
        <w:t xml:space="preserve">se obliga a guardar absoluta reserva en relación con toda la información que maneje con ocasión de las actividades propias del Contrato y de la Entidad en general, que le sea dada a conocer con ocasión del mismo. El </w:t>
      </w:r>
      <w:r w:rsidRPr="004168E2">
        <w:rPr>
          <w:rFonts w:ascii="Verdana" w:hAnsi="Verdana" w:cs="Tahoma"/>
          <w:b/>
          <w:color w:val="808080" w:themeColor="background1" w:themeShade="80"/>
          <w:sz w:val="22"/>
          <w:szCs w:val="22"/>
        </w:rPr>
        <w:t>CONTRATISTA</w:t>
      </w:r>
      <w:r w:rsidRPr="004168E2">
        <w:rPr>
          <w:rFonts w:ascii="Verdana" w:hAnsi="Verdana" w:cs="Tahoma"/>
          <w:color w:val="808080" w:themeColor="background1" w:themeShade="80"/>
          <w:sz w:val="22"/>
          <w:szCs w:val="22"/>
        </w:rPr>
        <w:t xml:space="preserve"> deberá cuidar la información a la que tenga acceso, evitando su destrucción o utilización indebida. Asimismo, le está prohibido dar acceso o exhibir expedientes, documentos o archivos a personas no autorizadas.</w:t>
      </w:r>
    </w:p>
    <w:p w14:paraId="5382EBE2" w14:textId="77777777" w:rsidR="00AA09F3" w:rsidRPr="004168E2" w:rsidRDefault="00AA09F3" w:rsidP="00AA09F3">
      <w:pPr>
        <w:widowControl w:val="0"/>
        <w:tabs>
          <w:tab w:val="left" w:pos="700"/>
        </w:tabs>
        <w:ind w:right="-85"/>
        <w:jc w:val="both"/>
        <w:rPr>
          <w:rFonts w:ascii="Verdana" w:hAnsi="Verdana" w:cs="Tahoma"/>
          <w:color w:val="808080" w:themeColor="background1" w:themeShade="80"/>
          <w:sz w:val="22"/>
          <w:szCs w:val="22"/>
        </w:rPr>
      </w:pPr>
    </w:p>
    <w:p w14:paraId="60A01D28" w14:textId="77777777" w:rsidR="00AA09F3" w:rsidRPr="004168E2" w:rsidRDefault="00AA09F3" w:rsidP="00AA09F3">
      <w:pPr>
        <w:widowControl w:val="0"/>
        <w:tabs>
          <w:tab w:val="left" w:pos="700"/>
        </w:tabs>
        <w:ind w:right="-85"/>
        <w:jc w:val="both"/>
        <w:rPr>
          <w:rFonts w:ascii="Verdana" w:hAnsi="Verdana" w:cs="Tahoma"/>
          <w:color w:val="808080" w:themeColor="background1" w:themeShade="80"/>
          <w:sz w:val="22"/>
          <w:szCs w:val="22"/>
        </w:rPr>
      </w:pPr>
      <w:r w:rsidRPr="004168E2">
        <w:rPr>
          <w:rFonts w:ascii="Verdana" w:hAnsi="Verdana" w:cs="Tahoma"/>
          <w:b/>
          <w:color w:val="808080" w:themeColor="background1" w:themeShade="80"/>
          <w:sz w:val="22"/>
          <w:szCs w:val="22"/>
        </w:rPr>
        <w:t xml:space="preserve">CLÁUSULA DÉCIMA SÉPTIMA.- PREVENCIÓN DE LAVADO DE ACTIVOS Y FINANCIACIÓN DEL TERRORISMO: EL CONTRATISTA </w:t>
      </w:r>
      <w:r w:rsidRPr="004168E2">
        <w:rPr>
          <w:rFonts w:ascii="Verdana" w:hAnsi="Verdana" w:cs="Tahoma"/>
          <w:bCs/>
          <w:color w:val="808080" w:themeColor="background1" w:themeShade="80"/>
          <w:sz w:val="22"/>
          <w:szCs w:val="22"/>
        </w:rPr>
        <w:t>manifiesta bajo la gravedad de juramento, que se entiende prestado con la suscripción de este contrato,  que los recursos que componen su patrimonio no provienen de lavado de activos, financiación del terrorismo, narcotráfico, captación ilegal de dineros y en general de cualquier actividad ilícita y que los dineros recibidos como para de este contrato, no serán destinados a ninguna de las actividades antes descritas.</w:t>
      </w:r>
    </w:p>
    <w:p w14:paraId="798B827C" w14:textId="77777777" w:rsidR="00AA09F3" w:rsidRPr="004168E2" w:rsidRDefault="00AA09F3" w:rsidP="00AA09F3">
      <w:pPr>
        <w:widowControl w:val="0"/>
        <w:tabs>
          <w:tab w:val="left" w:pos="700"/>
        </w:tabs>
        <w:ind w:right="-85"/>
        <w:jc w:val="both"/>
        <w:rPr>
          <w:rFonts w:ascii="Verdana" w:hAnsi="Verdana" w:cs="Tahoma"/>
          <w:b/>
          <w:color w:val="808080" w:themeColor="background1" w:themeShade="80"/>
          <w:sz w:val="22"/>
          <w:szCs w:val="22"/>
        </w:rPr>
      </w:pPr>
    </w:p>
    <w:p w14:paraId="7819D205" w14:textId="77777777" w:rsidR="00AA09F3" w:rsidRPr="004168E2" w:rsidRDefault="00AA09F3" w:rsidP="00AA09F3">
      <w:pPr>
        <w:widowControl w:val="0"/>
        <w:tabs>
          <w:tab w:val="left" w:pos="700"/>
        </w:tabs>
        <w:ind w:right="-85"/>
        <w:jc w:val="both"/>
        <w:rPr>
          <w:rFonts w:ascii="Verdana" w:hAnsi="Verdana"/>
          <w:color w:val="808080" w:themeColor="background1" w:themeShade="80"/>
          <w:sz w:val="22"/>
          <w:szCs w:val="22"/>
        </w:rPr>
      </w:pPr>
      <w:r w:rsidRPr="004168E2">
        <w:rPr>
          <w:rFonts w:ascii="Verdana" w:hAnsi="Verdana" w:cs="Tahoma"/>
          <w:b/>
          <w:color w:val="808080" w:themeColor="background1" w:themeShade="80"/>
          <w:sz w:val="22"/>
          <w:szCs w:val="22"/>
        </w:rPr>
        <w:t>CLÁUSULA DÉCIMA OCTAVA. - PERFECCIONAMIENTO Y EJECUCIÓN.</w:t>
      </w:r>
      <w:r w:rsidRPr="004168E2">
        <w:rPr>
          <w:rFonts w:ascii="Verdana" w:hAnsi="Verdana" w:cs="Tahoma"/>
          <w:color w:val="808080" w:themeColor="background1" w:themeShade="80"/>
          <w:sz w:val="22"/>
          <w:szCs w:val="22"/>
        </w:rPr>
        <w:t xml:space="preserve"> El </w:t>
      </w:r>
      <w:r w:rsidRPr="004168E2">
        <w:rPr>
          <w:rFonts w:ascii="Verdana" w:hAnsi="Verdana" w:cs="Tahoma"/>
          <w:color w:val="808080" w:themeColor="background1" w:themeShade="80"/>
          <w:sz w:val="22"/>
          <w:szCs w:val="22"/>
        </w:rPr>
        <w:lastRenderedPageBreak/>
        <w:t xml:space="preserve">presente Contrato se entiende perfeccionado a partir de la suscripción del mismo por las partes. Para su ejecución se requiere la expedición del registro presupuestal y la aprobación de la garantía única constituida en favor de la URF. </w:t>
      </w:r>
    </w:p>
    <w:p w14:paraId="119AF724" w14:textId="77777777" w:rsidR="00AA09F3" w:rsidRPr="004168E2" w:rsidRDefault="00AA09F3" w:rsidP="00AA09F3">
      <w:pPr>
        <w:widowControl w:val="0"/>
        <w:tabs>
          <w:tab w:val="left" w:pos="700"/>
        </w:tabs>
        <w:ind w:right="-85"/>
        <w:jc w:val="both"/>
        <w:rPr>
          <w:rFonts w:ascii="Verdana" w:hAnsi="Verdana"/>
          <w:color w:val="808080" w:themeColor="background1" w:themeShade="80"/>
          <w:sz w:val="22"/>
          <w:szCs w:val="22"/>
        </w:rPr>
      </w:pPr>
    </w:p>
    <w:p w14:paraId="0107D428" w14:textId="77777777" w:rsidR="00AA09F3" w:rsidRPr="004168E2" w:rsidRDefault="00AA09F3" w:rsidP="00AA09F3">
      <w:pPr>
        <w:widowControl w:val="0"/>
        <w:jc w:val="both"/>
        <w:rPr>
          <w:rFonts w:ascii="Verdana" w:hAnsi="Verdana" w:cs="Tahoma"/>
          <w:color w:val="808080" w:themeColor="background1" w:themeShade="80"/>
          <w:sz w:val="22"/>
          <w:szCs w:val="22"/>
        </w:rPr>
      </w:pPr>
      <w:r w:rsidRPr="004168E2">
        <w:rPr>
          <w:rFonts w:ascii="Verdana" w:hAnsi="Verdana" w:cs="Tahoma"/>
          <w:b/>
          <w:color w:val="808080" w:themeColor="background1" w:themeShade="80"/>
          <w:sz w:val="22"/>
          <w:szCs w:val="22"/>
        </w:rPr>
        <w:t>CLÁUSULA DÉCIMA NOVENA. - LIQUIDACIÓN.</w:t>
      </w:r>
      <w:r w:rsidRPr="004168E2">
        <w:rPr>
          <w:rFonts w:ascii="Verdana" w:hAnsi="Verdana" w:cs="Tahoma"/>
          <w:color w:val="808080" w:themeColor="background1" w:themeShade="80"/>
          <w:sz w:val="22"/>
          <w:szCs w:val="22"/>
        </w:rPr>
        <w:t xml:space="preserve"> El presente Contrato, se liquidará de conformidad con lo dispuesto en el artículo 60 de la Ley 80 de 1993 y artículo 11 de la Ley 1150 de 2007, dentro de los cuatro (4) meses siguientes a su terminación.</w:t>
      </w:r>
    </w:p>
    <w:p w14:paraId="2462BF3A" w14:textId="77777777" w:rsidR="00AA09F3" w:rsidRPr="004168E2" w:rsidRDefault="00AA09F3" w:rsidP="00AA09F3">
      <w:pPr>
        <w:widowControl w:val="0"/>
        <w:tabs>
          <w:tab w:val="left" w:pos="700"/>
        </w:tabs>
        <w:ind w:right="-85"/>
        <w:jc w:val="both"/>
        <w:rPr>
          <w:rFonts w:ascii="Verdana" w:hAnsi="Verdana" w:cs="Tahoma"/>
          <w:color w:val="808080" w:themeColor="background1" w:themeShade="80"/>
          <w:sz w:val="22"/>
          <w:szCs w:val="22"/>
        </w:rPr>
      </w:pPr>
    </w:p>
    <w:p w14:paraId="7B4ECC7D" w14:textId="296D2D57" w:rsidR="00AA09F3" w:rsidRPr="004168E2" w:rsidRDefault="00AA09F3" w:rsidP="00AA09F3">
      <w:pPr>
        <w:jc w:val="both"/>
        <w:rPr>
          <w:rFonts w:ascii="Verdana" w:hAnsi="Verdana" w:cs="Arial"/>
          <w:color w:val="808080" w:themeColor="background1" w:themeShade="80"/>
          <w:sz w:val="22"/>
          <w:szCs w:val="22"/>
        </w:rPr>
      </w:pPr>
      <w:r w:rsidRPr="004168E2">
        <w:rPr>
          <w:rFonts w:ascii="Verdana" w:hAnsi="Verdana" w:cs="Tahoma"/>
          <w:b/>
          <w:color w:val="808080" w:themeColor="background1" w:themeShade="80"/>
          <w:sz w:val="22"/>
          <w:szCs w:val="22"/>
        </w:rPr>
        <w:t xml:space="preserve">CLÁUSULA </w:t>
      </w:r>
      <w:r w:rsidRPr="004168E2">
        <w:rPr>
          <w:rFonts w:ascii="Verdana" w:hAnsi="Verdana" w:cs="Arial"/>
          <w:b/>
          <w:color w:val="808080" w:themeColor="background1" w:themeShade="80"/>
          <w:sz w:val="22"/>
          <w:szCs w:val="22"/>
        </w:rPr>
        <w:t>VIGÉSIMA</w:t>
      </w:r>
      <w:r w:rsidRPr="004168E2" w:rsidDel="00E829FB">
        <w:rPr>
          <w:rFonts w:ascii="Verdana" w:hAnsi="Verdana" w:cs="Tahoma"/>
          <w:b/>
          <w:color w:val="808080" w:themeColor="background1" w:themeShade="80"/>
          <w:sz w:val="22"/>
          <w:szCs w:val="22"/>
        </w:rPr>
        <w:t xml:space="preserve"> </w:t>
      </w:r>
      <w:r w:rsidRPr="004168E2">
        <w:rPr>
          <w:rFonts w:ascii="Verdana" w:hAnsi="Verdana" w:cs="Tahoma"/>
          <w:b/>
          <w:color w:val="808080" w:themeColor="background1" w:themeShade="80"/>
          <w:sz w:val="22"/>
          <w:szCs w:val="22"/>
        </w:rPr>
        <w:t xml:space="preserve">.- LUGAR DE EJECUCIÓN DEL CONTRATO. </w:t>
      </w:r>
      <w:r w:rsidRPr="004168E2">
        <w:rPr>
          <w:rFonts w:ascii="Verdana" w:hAnsi="Verdana" w:cs="Arial"/>
          <w:color w:val="808080" w:themeColor="background1" w:themeShade="80"/>
          <w:sz w:val="22"/>
          <w:szCs w:val="22"/>
        </w:rPr>
        <w:t>Las actividades objeto del presente Contrato se desarrollarán en la ciudad de Bogotá D.C.</w:t>
      </w:r>
    </w:p>
    <w:p w14:paraId="1907DA80" w14:textId="77777777" w:rsidR="00AA09F3" w:rsidRPr="004168E2" w:rsidRDefault="00AA09F3" w:rsidP="00AA09F3">
      <w:pPr>
        <w:jc w:val="both"/>
        <w:rPr>
          <w:rFonts w:ascii="Verdana" w:hAnsi="Verdana" w:cs="Tahoma"/>
          <w:color w:val="808080" w:themeColor="background1" w:themeShade="80"/>
          <w:sz w:val="22"/>
          <w:szCs w:val="22"/>
        </w:rPr>
      </w:pPr>
    </w:p>
    <w:p w14:paraId="5D561EC4" w14:textId="77777777" w:rsidR="00AA09F3" w:rsidRPr="004168E2" w:rsidRDefault="00AA09F3" w:rsidP="00AA09F3">
      <w:pPr>
        <w:autoSpaceDE w:val="0"/>
        <w:autoSpaceDN w:val="0"/>
        <w:adjustRightInd w:val="0"/>
        <w:jc w:val="both"/>
        <w:rPr>
          <w:rFonts w:ascii="Verdana" w:hAnsi="Verdana" w:cs="Arial"/>
          <w:color w:val="808080" w:themeColor="background1" w:themeShade="80"/>
          <w:sz w:val="22"/>
          <w:szCs w:val="22"/>
        </w:rPr>
      </w:pPr>
      <w:r w:rsidRPr="004168E2">
        <w:rPr>
          <w:rFonts w:ascii="Verdana" w:hAnsi="Verdana" w:cs="Tahoma"/>
          <w:b/>
          <w:color w:val="808080" w:themeColor="background1" w:themeShade="80"/>
          <w:sz w:val="22"/>
          <w:szCs w:val="22"/>
        </w:rPr>
        <w:t xml:space="preserve">CLÁUSULA </w:t>
      </w:r>
      <w:r w:rsidRPr="004168E2">
        <w:rPr>
          <w:rFonts w:ascii="Verdana" w:hAnsi="Verdana" w:cs="Arial"/>
          <w:b/>
          <w:color w:val="808080" w:themeColor="background1" w:themeShade="80"/>
          <w:sz w:val="22"/>
          <w:szCs w:val="22"/>
        </w:rPr>
        <w:t xml:space="preserve">VIGÉSIMA </w:t>
      </w:r>
      <w:r w:rsidRPr="004168E2">
        <w:rPr>
          <w:rFonts w:ascii="Verdana" w:hAnsi="Verdana" w:cs="Tahoma"/>
          <w:b/>
          <w:color w:val="808080" w:themeColor="background1" w:themeShade="80"/>
          <w:sz w:val="22"/>
          <w:szCs w:val="22"/>
        </w:rPr>
        <w:t>PRIMERA</w:t>
      </w:r>
      <w:r w:rsidRPr="004168E2">
        <w:rPr>
          <w:rFonts w:ascii="Verdana" w:hAnsi="Verdana" w:cs="Arial"/>
          <w:b/>
          <w:color w:val="808080" w:themeColor="background1" w:themeShade="80"/>
          <w:sz w:val="22"/>
          <w:szCs w:val="22"/>
        </w:rPr>
        <w:t>. - MODIFICACIONES, ADICIONES Y PRÓRROGAS.</w:t>
      </w:r>
      <w:r w:rsidRPr="004168E2">
        <w:rPr>
          <w:rFonts w:ascii="Verdana" w:hAnsi="Verdana" w:cs="Arial"/>
          <w:color w:val="808080" w:themeColor="background1" w:themeShade="80"/>
          <w:sz w:val="22"/>
          <w:szCs w:val="22"/>
        </w:rPr>
        <w:t xml:space="preserve"> Cualquier adición, modificación o prórroga al presente Contrato, deberá realizarse por escrito, mediante Otrosí.</w:t>
      </w:r>
    </w:p>
    <w:p w14:paraId="4BE71CDE" w14:textId="77777777" w:rsidR="00AA09F3" w:rsidRPr="004168E2" w:rsidRDefault="00AA09F3" w:rsidP="00AA09F3">
      <w:pPr>
        <w:autoSpaceDE w:val="0"/>
        <w:autoSpaceDN w:val="0"/>
        <w:adjustRightInd w:val="0"/>
        <w:jc w:val="both"/>
        <w:rPr>
          <w:rFonts w:ascii="Verdana" w:hAnsi="Verdana" w:cs="Arial"/>
          <w:color w:val="808080" w:themeColor="background1" w:themeShade="80"/>
          <w:sz w:val="22"/>
          <w:szCs w:val="22"/>
        </w:rPr>
      </w:pPr>
    </w:p>
    <w:p w14:paraId="7C4B5E6A" w14:textId="77777777" w:rsidR="00AA09F3" w:rsidRPr="004168E2" w:rsidRDefault="00AA09F3" w:rsidP="00AA09F3">
      <w:pPr>
        <w:widowControl w:val="0"/>
        <w:jc w:val="both"/>
        <w:rPr>
          <w:rFonts w:ascii="Verdana" w:hAnsi="Verdana"/>
          <w:color w:val="808080" w:themeColor="background1" w:themeShade="80"/>
          <w:sz w:val="22"/>
          <w:szCs w:val="22"/>
        </w:rPr>
      </w:pPr>
      <w:r w:rsidRPr="004168E2">
        <w:rPr>
          <w:rFonts w:ascii="Verdana" w:hAnsi="Verdana" w:cs="Tahoma"/>
          <w:b/>
          <w:color w:val="808080" w:themeColor="background1" w:themeShade="80"/>
          <w:sz w:val="22"/>
          <w:szCs w:val="22"/>
        </w:rPr>
        <w:t xml:space="preserve">CLÁUSULA VIGÉSIMA SEGUNDA.- </w:t>
      </w:r>
      <w:r w:rsidRPr="004168E2">
        <w:rPr>
          <w:rFonts w:ascii="Verdana" w:hAnsi="Verdana"/>
          <w:b/>
          <w:bCs/>
          <w:color w:val="808080" w:themeColor="background1" w:themeShade="80"/>
          <w:sz w:val="22"/>
          <w:szCs w:val="22"/>
        </w:rPr>
        <w:t>SUSPENSIÓN DEL CONTRATO:</w:t>
      </w:r>
      <w:r w:rsidRPr="004168E2">
        <w:rPr>
          <w:rFonts w:ascii="Verdana" w:hAnsi="Verdana"/>
          <w:color w:val="808080" w:themeColor="background1" w:themeShade="80"/>
          <w:sz w:val="22"/>
          <w:szCs w:val="22"/>
        </w:rPr>
        <w:t xml:space="preserve"> Las partes de común acuerdo o por circunstancias de fuerza mayor o caso fortuito, podrán suspender la ejecución del presente contrato o de alguna de las actividades contratadas, mediante la suscripción de un acta, en la cual se indique las razones de la suspensión y el término de duración de la misma, sin que el término de suspensión prorrogue el plazo de ejecución del contrato.  </w:t>
      </w:r>
    </w:p>
    <w:p w14:paraId="79B2DDBF" w14:textId="77777777" w:rsidR="00AA09F3" w:rsidRPr="004168E2" w:rsidRDefault="00AA09F3" w:rsidP="00DB209B">
      <w:pPr>
        <w:widowControl w:val="0"/>
        <w:spacing w:line="280" w:lineRule="exact"/>
        <w:jc w:val="both"/>
        <w:rPr>
          <w:rFonts w:ascii="Verdana" w:hAnsi="Verdana" w:cs="Arial"/>
          <w:sz w:val="22"/>
          <w:szCs w:val="22"/>
        </w:rPr>
      </w:pPr>
    </w:p>
    <w:p w14:paraId="75EF1FF8" w14:textId="499E7B82" w:rsidR="00DB209B" w:rsidRPr="004168E2" w:rsidRDefault="00DB209B" w:rsidP="00DB209B">
      <w:pPr>
        <w:pStyle w:val="Default"/>
        <w:spacing w:line="280" w:lineRule="exact"/>
        <w:jc w:val="both"/>
        <w:rPr>
          <w:rFonts w:ascii="Verdana" w:hAnsi="Verdana"/>
          <w:sz w:val="22"/>
          <w:szCs w:val="22"/>
        </w:rPr>
      </w:pPr>
      <w:r w:rsidRPr="004168E2">
        <w:rPr>
          <w:rFonts w:ascii="Verdana" w:hAnsi="Verdana"/>
          <w:b/>
          <w:color w:val="808080" w:themeColor="background1" w:themeShade="80"/>
          <w:sz w:val="22"/>
          <w:szCs w:val="22"/>
        </w:rPr>
        <w:t>CLÁUSULA</w:t>
      </w:r>
      <w:r w:rsidRPr="004168E2">
        <w:rPr>
          <w:rFonts w:ascii="Verdana" w:hAnsi="Verdana"/>
          <w:b/>
          <w:color w:val="808080" w:themeColor="background1" w:themeShade="80"/>
          <w:sz w:val="22"/>
          <w:szCs w:val="22"/>
          <w:lang w:eastAsia="es-ES"/>
        </w:rPr>
        <w:t xml:space="preserve"> </w:t>
      </w:r>
      <w:r w:rsidR="00AA09F3" w:rsidRPr="004168E2">
        <w:rPr>
          <w:rFonts w:ascii="Verdana" w:hAnsi="Verdana" w:cs="Tahoma"/>
          <w:b/>
          <w:color w:val="808080" w:themeColor="background1" w:themeShade="80"/>
          <w:sz w:val="22"/>
          <w:szCs w:val="22"/>
          <w:lang w:val="es-CO"/>
        </w:rPr>
        <w:t>VIGÉSIMA TERCERA</w:t>
      </w:r>
      <w:r w:rsidRPr="004168E2">
        <w:rPr>
          <w:rFonts w:ascii="Verdana" w:hAnsi="Verdana"/>
          <w:b/>
          <w:color w:val="808080" w:themeColor="background1" w:themeShade="80"/>
          <w:sz w:val="22"/>
          <w:szCs w:val="22"/>
          <w:lang w:eastAsia="es-ES"/>
        </w:rPr>
        <w:t>. DOCUMENTOS</w:t>
      </w:r>
      <w:r w:rsidRPr="004168E2">
        <w:rPr>
          <w:rFonts w:ascii="Verdana" w:hAnsi="Verdana"/>
          <w:b/>
          <w:color w:val="auto"/>
          <w:sz w:val="22"/>
          <w:szCs w:val="22"/>
          <w:lang w:eastAsia="es-ES"/>
        </w:rPr>
        <w:t xml:space="preserve">. </w:t>
      </w:r>
      <w:r w:rsidRPr="004168E2">
        <w:rPr>
          <w:rFonts w:ascii="Verdana" w:hAnsi="Verdana"/>
          <w:color w:val="auto"/>
          <w:sz w:val="22"/>
          <w:szCs w:val="22"/>
          <w:lang w:eastAsia="es-ES"/>
        </w:rPr>
        <w:t xml:space="preserve">Forman parte integral del contrato los documentos que se relacionan a continuación: </w:t>
      </w:r>
      <w:r w:rsidRPr="004168E2">
        <w:rPr>
          <w:rFonts w:ascii="Verdana" w:hAnsi="Verdana"/>
          <w:b/>
          <w:color w:val="808080" w:themeColor="background1" w:themeShade="80"/>
          <w:sz w:val="22"/>
          <w:szCs w:val="22"/>
          <w:lang w:eastAsia="es-ES"/>
        </w:rPr>
        <w:t>1)</w:t>
      </w:r>
      <w:r w:rsidRPr="004168E2">
        <w:rPr>
          <w:rFonts w:ascii="Verdana" w:hAnsi="Verdana"/>
          <w:color w:val="808080" w:themeColor="background1" w:themeShade="80"/>
          <w:sz w:val="22"/>
          <w:szCs w:val="22"/>
          <w:lang w:eastAsia="es-ES"/>
        </w:rPr>
        <w:t xml:space="preserve"> Estudios Previos, </w:t>
      </w:r>
      <w:r w:rsidRPr="004168E2">
        <w:rPr>
          <w:rFonts w:ascii="Verdana" w:hAnsi="Verdana"/>
          <w:b/>
          <w:color w:val="808080" w:themeColor="background1" w:themeShade="80"/>
          <w:sz w:val="22"/>
          <w:szCs w:val="22"/>
          <w:lang w:eastAsia="es-ES"/>
        </w:rPr>
        <w:t>2)</w:t>
      </w:r>
      <w:r w:rsidRPr="004168E2">
        <w:rPr>
          <w:rFonts w:ascii="Verdana" w:hAnsi="Verdana"/>
          <w:color w:val="808080" w:themeColor="background1" w:themeShade="80"/>
          <w:sz w:val="22"/>
          <w:szCs w:val="22"/>
          <w:lang w:eastAsia="es-ES"/>
        </w:rPr>
        <w:t xml:space="preserve"> Invitación Pública y sus anexos, </w:t>
      </w:r>
      <w:r w:rsidRPr="004168E2">
        <w:rPr>
          <w:rFonts w:ascii="Verdana" w:hAnsi="Verdana"/>
          <w:b/>
          <w:color w:val="808080" w:themeColor="background1" w:themeShade="80"/>
          <w:sz w:val="22"/>
          <w:szCs w:val="22"/>
          <w:lang w:eastAsia="es-ES"/>
        </w:rPr>
        <w:t>3)</w:t>
      </w:r>
      <w:r w:rsidRPr="004168E2">
        <w:rPr>
          <w:rFonts w:ascii="Verdana" w:hAnsi="Verdana"/>
          <w:color w:val="808080" w:themeColor="background1" w:themeShade="80"/>
          <w:sz w:val="22"/>
          <w:szCs w:val="22"/>
          <w:lang w:eastAsia="es-ES"/>
        </w:rPr>
        <w:t xml:space="preserve"> Oferta presentada por el contratista. </w:t>
      </w:r>
      <w:r w:rsidRPr="004168E2">
        <w:rPr>
          <w:rFonts w:ascii="Verdana" w:hAnsi="Verdana"/>
          <w:b/>
          <w:color w:val="808080" w:themeColor="background1" w:themeShade="80"/>
          <w:sz w:val="22"/>
          <w:szCs w:val="22"/>
          <w:lang w:eastAsia="es-ES"/>
        </w:rPr>
        <w:t>4)</w:t>
      </w:r>
      <w:r w:rsidRPr="004168E2">
        <w:rPr>
          <w:rFonts w:ascii="Verdana" w:hAnsi="Verdana"/>
          <w:color w:val="808080" w:themeColor="background1" w:themeShade="80"/>
          <w:sz w:val="22"/>
          <w:szCs w:val="22"/>
          <w:lang w:eastAsia="es-ES"/>
        </w:rPr>
        <w:t xml:space="preserve"> Certificado de Disponibilidad y Registro Presupuestal</w:t>
      </w:r>
      <w:r w:rsidRPr="004168E2">
        <w:rPr>
          <w:rFonts w:ascii="Verdana" w:hAnsi="Verdana"/>
          <w:b/>
          <w:color w:val="808080" w:themeColor="background1" w:themeShade="80"/>
          <w:sz w:val="22"/>
          <w:szCs w:val="22"/>
          <w:lang w:eastAsia="es-ES"/>
        </w:rPr>
        <w:t xml:space="preserve">, 5) </w:t>
      </w:r>
      <w:r w:rsidRPr="004168E2">
        <w:rPr>
          <w:rFonts w:ascii="Verdana" w:hAnsi="Verdana"/>
          <w:color w:val="808080" w:themeColor="background1" w:themeShade="80"/>
          <w:sz w:val="22"/>
          <w:szCs w:val="22"/>
          <w:lang w:eastAsia="es-ES"/>
        </w:rPr>
        <w:t xml:space="preserve">Anexos Técnicos </w:t>
      </w:r>
      <w:r w:rsidRPr="004168E2">
        <w:rPr>
          <w:rFonts w:ascii="Verdana" w:hAnsi="Verdana"/>
          <w:color w:val="auto"/>
          <w:sz w:val="22"/>
          <w:szCs w:val="22"/>
          <w:lang w:eastAsia="es-ES"/>
        </w:rPr>
        <w:t xml:space="preserve">y en general todos los que se alleguen o expidan con ocasión de la celebración, ejecución y liquidación de la presente Aceptación. </w:t>
      </w:r>
    </w:p>
    <w:p w14:paraId="71AA62E1" w14:textId="77777777" w:rsidR="00DB209B" w:rsidRPr="004168E2" w:rsidRDefault="00DB209B" w:rsidP="00DB209B">
      <w:pPr>
        <w:widowControl w:val="0"/>
        <w:spacing w:line="280" w:lineRule="exact"/>
        <w:ind w:right="51"/>
        <w:jc w:val="both"/>
        <w:rPr>
          <w:rFonts w:ascii="Verdana" w:hAnsi="Verdana" w:cs="Arial"/>
          <w:color w:val="292929"/>
          <w:sz w:val="22"/>
          <w:szCs w:val="22"/>
          <w:lang w:val="es-ES"/>
        </w:rPr>
      </w:pPr>
    </w:p>
    <w:p w14:paraId="26F01CB7" w14:textId="70A9EA39" w:rsidR="00402F53" w:rsidRPr="004168E2" w:rsidRDefault="00DB209B" w:rsidP="004168E2">
      <w:pPr>
        <w:widowControl w:val="0"/>
        <w:spacing w:line="280" w:lineRule="exact"/>
        <w:ind w:right="51" w:firstLine="29"/>
        <w:jc w:val="both"/>
        <w:rPr>
          <w:rFonts w:ascii="Verdana" w:hAnsi="Verdana" w:cs="Arial"/>
          <w:color w:val="292929"/>
          <w:sz w:val="22"/>
          <w:szCs w:val="22"/>
        </w:rPr>
      </w:pPr>
      <w:r w:rsidRPr="004168E2">
        <w:rPr>
          <w:rFonts w:ascii="Verdana" w:hAnsi="Verdana" w:cs="Arial"/>
          <w:color w:val="292929"/>
          <w:sz w:val="22"/>
          <w:szCs w:val="22"/>
        </w:rPr>
        <w:t>Para constancia, se firma en la ciudad de Bogotá</w:t>
      </w:r>
      <w:r w:rsidR="00AA09F3" w:rsidRPr="004168E2">
        <w:rPr>
          <w:rFonts w:ascii="Verdana" w:hAnsi="Verdana" w:cs="Arial"/>
          <w:color w:val="292929"/>
          <w:sz w:val="22"/>
          <w:szCs w:val="22"/>
        </w:rPr>
        <w:t xml:space="preserve"> D.C</w:t>
      </w:r>
      <w:r w:rsidR="00AA09F3" w:rsidRPr="004168E2">
        <w:rPr>
          <w:rFonts w:ascii="Verdana" w:hAnsi="Verdana" w:cs="Arial"/>
          <w:color w:val="808080" w:themeColor="background1" w:themeShade="80"/>
          <w:sz w:val="22"/>
          <w:szCs w:val="22"/>
        </w:rPr>
        <w:t>.</w:t>
      </w:r>
      <w:r w:rsidR="00402F53" w:rsidRPr="004168E2">
        <w:rPr>
          <w:rFonts w:ascii="Verdana" w:hAnsi="Verdana" w:cs="Arial"/>
          <w:color w:val="808080" w:themeColor="background1" w:themeShade="80"/>
          <w:sz w:val="22"/>
          <w:szCs w:val="22"/>
        </w:rPr>
        <w:t xml:space="preserve">, el XXXX (01) día de XXXX de 20XXX. </w:t>
      </w:r>
    </w:p>
    <w:p w14:paraId="30A04042" w14:textId="648A5578" w:rsidR="00DB209B" w:rsidRPr="004168E2" w:rsidRDefault="00DB209B" w:rsidP="00DB209B">
      <w:pPr>
        <w:widowControl w:val="0"/>
        <w:spacing w:line="280" w:lineRule="exact"/>
        <w:ind w:left="680" w:right="51" w:hanging="680"/>
        <w:jc w:val="both"/>
        <w:rPr>
          <w:rFonts w:ascii="Verdana" w:hAnsi="Verdana" w:cs="Arial"/>
          <w:color w:val="292929"/>
          <w:sz w:val="22"/>
          <w:szCs w:val="22"/>
        </w:rPr>
      </w:pPr>
      <w:r w:rsidRPr="004168E2">
        <w:rPr>
          <w:rFonts w:ascii="Verdana" w:hAnsi="Verdana" w:cs="Arial"/>
          <w:color w:val="292929"/>
          <w:sz w:val="22"/>
          <w:szCs w:val="22"/>
        </w:rPr>
        <w:t xml:space="preserve"> </w:t>
      </w:r>
    </w:p>
    <w:p w14:paraId="0F1C11C6" w14:textId="77777777" w:rsidR="00DB209B" w:rsidRPr="004168E2" w:rsidRDefault="00DB209B" w:rsidP="00DB209B">
      <w:pPr>
        <w:widowControl w:val="0"/>
        <w:spacing w:line="280" w:lineRule="exact"/>
        <w:ind w:right="51"/>
        <w:jc w:val="both"/>
        <w:rPr>
          <w:rFonts w:ascii="Verdana" w:hAnsi="Verdana" w:cs="Arial"/>
          <w:color w:val="292929"/>
          <w:sz w:val="22"/>
          <w:szCs w:val="22"/>
        </w:rPr>
      </w:pPr>
    </w:p>
    <w:p w14:paraId="42E29758" w14:textId="77777777" w:rsidR="00DB209B" w:rsidRPr="004168E2" w:rsidRDefault="00DB209B" w:rsidP="00DB209B">
      <w:pPr>
        <w:widowControl w:val="0"/>
        <w:spacing w:line="280" w:lineRule="exact"/>
        <w:ind w:right="51"/>
        <w:jc w:val="both"/>
        <w:rPr>
          <w:rFonts w:ascii="Verdana" w:hAnsi="Verdana" w:cs="Arial"/>
          <w:color w:val="292929"/>
          <w:sz w:val="22"/>
          <w:szCs w:val="22"/>
        </w:rPr>
      </w:pPr>
    </w:p>
    <w:p w14:paraId="491DF691" w14:textId="43403D5E" w:rsidR="00DB209B" w:rsidRPr="004168E2" w:rsidRDefault="00DB209B" w:rsidP="00DB209B">
      <w:pPr>
        <w:tabs>
          <w:tab w:val="left" w:pos="4948"/>
        </w:tabs>
        <w:spacing w:line="280" w:lineRule="exact"/>
        <w:rPr>
          <w:rFonts w:ascii="Verdana" w:hAnsi="Verdana" w:cs="Arial"/>
          <w:b/>
          <w:color w:val="000000"/>
          <w:sz w:val="22"/>
          <w:szCs w:val="22"/>
          <w:lang w:val="es-ES" w:eastAsia="es-CO"/>
        </w:rPr>
      </w:pPr>
      <w:r w:rsidRPr="004168E2">
        <w:rPr>
          <w:rFonts w:ascii="Verdana" w:hAnsi="Verdana" w:cs="Arial"/>
          <w:b/>
          <w:color w:val="000000"/>
          <w:sz w:val="22"/>
          <w:szCs w:val="22"/>
          <w:lang w:val="es-ES" w:eastAsia="es-CO"/>
        </w:rPr>
        <w:t>xxxxxxxxxxxxxxxxxxxxxxx</w:t>
      </w:r>
      <w:r w:rsidRPr="004168E2">
        <w:rPr>
          <w:rFonts w:ascii="Verdana" w:hAnsi="Verdana" w:cs="Arial"/>
          <w:b/>
          <w:color w:val="000000"/>
          <w:sz w:val="22"/>
          <w:szCs w:val="22"/>
          <w:lang w:val="es-ES" w:eastAsia="es-CO"/>
        </w:rPr>
        <w:tab/>
      </w:r>
    </w:p>
    <w:p w14:paraId="1D88F73D" w14:textId="77777777" w:rsidR="00DB209B" w:rsidRPr="004168E2" w:rsidRDefault="00DB209B" w:rsidP="00DB209B">
      <w:pPr>
        <w:widowControl w:val="0"/>
        <w:tabs>
          <w:tab w:val="left" w:pos="851"/>
        </w:tabs>
        <w:spacing w:line="280" w:lineRule="exact"/>
        <w:jc w:val="both"/>
        <w:rPr>
          <w:rFonts w:ascii="Verdana" w:hAnsi="Verdana" w:cs="Arial"/>
          <w:sz w:val="22"/>
          <w:szCs w:val="22"/>
          <w:lang w:val="pt-BR"/>
        </w:rPr>
      </w:pPr>
      <w:r w:rsidRPr="004168E2">
        <w:rPr>
          <w:rFonts w:ascii="Verdana" w:hAnsi="Verdana" w:cs="Arial"/>
          <w:bCs/>
          <w:color w:val="000000"/>
          <w:sz w:val="22"/>
          <w:szCs w:val="22"/>
          <w:lang w:val="es-ES" w:eastAsia="es-CO"/>
        </w:rPr>
        <w:t>Subdirectora Jurídica y de Gestión Institucional</w:t>
      </w:r>
    </w:p>
    <w:p w14:paraId="2A819B7B" w14:textId="77777777" w:rsidR="00DB209B" w:rsidRPr="004168E2" w:rsidRDefault="00DB209B" w:rsidP="00DB209B">
      <w:pPr>
        <w:spacing w:line="280" w:lineRule="exact"/>
        <w:jc w:val="both"/>
        <w:rPr>
          <w:rFonts w:ascii="Verdana" w:hAnsi="Verdana"/>
          <w:sz w:val="22"/>
          <w:szCs w:val="22"/>
        </w:rPr>
      </w:pPr>
    </w:p>
    <w:p w14:paraId="493679A0" w14:textId="363C25E4" w:rsidR="00DB209B" w:rsidRPr="004168E2" w:rsidRDefault="00DB209B" w:rsidP="00DB209B">
      <w:pPr>
        <w:spacing w:line="280" w:lineRule="exact"/>
        <w:jc w:val="both"/>
        <w:rPr>
          <w:rFonts w:ascii="Verdana" w:hAnsi="Verdana"/>
          <w:sz w:val="18"/>
          <w:szCs w:val="18"/>
        </w:rPr>
      </w:pPr>
      <w:r w:rsidRPr="004168E2">
        <w:rPr>
          <w:rFonts w:ascii="Verdana" w:hAnsi="Verdana"/>
          <w:sz w:val="18"/>
          <w:szCs w:val="18"/>
        </w:rPr>
        <w:t>Proyectó: xxxxxxxxxxxxxxxxxx</w:t>
      </w:r>
    </w:p>
    <w:p w14:paraId="49E4D4F4" w14:textId="3F14A972" w:rsidR="00DB209B" w:rsidRPr="004168E2" w:rsidRDefault="00DB209B" w:rsidP="00DB209B">
      <w:pPr>
        <w:spacing w:line="280" w:lineRule="exact"/>
        <w:jc w:val="both"/>
        <w:rPr>
          <w:rFonts w:ascii="Verdana" w:hAnsi="Verdana"/>
          <w:sz w:val="18"/>
          <w:szCs w:val="18"/>
        </w:rPr>
      </w:pPr>
      <w:r w:rsidRPr="004168E2">
        <w:rPr>
          <w:rFonts w:ascii="Verdana" w:hAnsi="Verdana"/>
          <w:sz w:val="18"/>
          <w:szCs w:val="18"/>
        </w:rPr>
        <w:t>Revisó: xxxxxxxxxxxxxxxxxxxx</w:t>
      </w:r>
    </w:p>
    <w:p w14:paraId="6ACA68B5" w14:textId="77777777" w:rsidR="00DB209B" w:rsidRPr="004168E2" w:rsidRDefault="00DB209B" w:rsidP="00DB209B">
      <w:pPr>
        <w:spacing w:line="280" w:lineRule="exact"/>
        <w:jc w:val="both"/>
        <w:rPr>
          <w:rFonts w:ascii="Verdana" w:hAnsi="Verdana"/>
          <w:sz w:val="22"/>
          <w:szCs w:val="22"/>
        </w:rPr>
      </w:pPr>
    </w:p>
    <w:p w14:paraId="721FE050" w14:textId="77777777" w:rsidR="00DB209B" w:rsidRPr="004168E2" w:rsidRDefault="00DB209B" w:rsidP="00DB209B">
      <w:pPr>
        <w:spacing w:line="280" w:lineRule="exact"/>
        <w:jc w:val="both"/>
        <w:rPr>
          <w:rFonts w:ascii="Verdana" w:hAnsi="Verdana"/>
          <w:sz w:val="22"/>
          <w:szCs w:val="22"/>
        </w:rPr>
      </w:pPr>
    </w:p>
    <w:p w14:paraId="0EAF9DF9" w14:textId="77777777" w:rsidR="00C75C01" w:rsidRPr="004168E2" w:rsidRDefault="00C75C01" w:rsidP="00DB209B">
      <w:pPr>
        <w:tabs>
          <w:tab w:val="left" w:pos="720"/>
        </w:tabs>
        <w:autoSpaceDE w:val="0"/>
        <w:autoSpaceDN w:val="0"/>
        <w:adjustRightInd w:val="0"/>
        <w:jc w:val="both"/>
        <w:rPr>
          <w:rFonts w:ascii="Verdana" w:hAnsi="Verdana"/>
          <w:sz w:val="22"/>
          <w:szCs w:val="22"/>
        </w:rPr>
      </w:pPr>
    </w:p>
    <w:sectPr w:rsidR="00C75C01" w:rsidRPr="004168E2" w:rsidSect="00173D8F">
      <w:headerReference w:type="default" r:id="rId15"/>
      <w:footerReference w:type="default" r:id="rId16"/>
      <w:headerReference w:type="first" r:id="rId17"/>
      <w:footerReference w:type="first" r:id="rId18"/>
      <w:pgSz w:w="12242" w:h="15842" w:code="1"/>
      <w:pgMar w:top="1701" w:right="1701" w:bottom="1701" w:left="1701" w:header="567" w:footer="113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atalina Torrado Ulloa" w:date="2023-04-12T16:52:00Z" w:initials="CTU">
    <w:p w14:paraId="4BBD4185" w14:textId="77777777" w:rsidR="0055063F" w:rsidRDefault="0055063F" w:rsidP="0041623C">
      <w:pPr>
        <w:pStyle w:val="Textocomentario"/>
      </w:pPr>
      <w:r>
        <w:rPr>
          <w:rStyle w:val="Refdecomentario"/>
        </w:rPr>
        <w:annotationRef/>
      </w:r>
      <w:r>
        <w:rPr>
          <w:b/>
          <w:bCs/>
        </w:rPr>
        <w:t>Una vez finalice de diligenciar cada campo, por favor borre los textos orientadores que se encuentran en color gris.</w:t>
      </w:r>
    </w:p>
  </w:comment>
  <w:comment w:id="1" w:author="Catalina Torrado Ulloa" w:date="2023-04-12T16:55:00Z" w:initials="CTU">
    <w:p w14:paraId="17443184" w14:textId="77777777" w:rsidR="0055063F" w:rsidRDefault="0055063F" w:rsidP="00A73D84">
      <w:pPr>
        <w:pStyle w:val="Textocomentario"/>
      </w:pPr>
      <w:r>
        <w:rPr>
          <w:rStyle w:val="Refdecomentario"/>
        </w:rPr>
        <w:annotationRef/>
      </w:r>
      <w:r>
        <w:t>Incluir las consideraciones a que haya lugar</w:t>
      </w:r>
    </w:p>
  </w:comment>
  <w:comment w:id="2" w:author="Catalina Torrado Ulloa" w:date="2023-04-12T16:54:00Z" w:initials="CTU">
    <w:p w14:paraId="3D75F979" w14:textId="77777777" w:rsidR="0055063F" w:rsidRDefault="0055063F" w:rsidP="000869CD">
      <w:pPr>
        <w:pStyle w:val="Textocomentario"/>
      </w:pPr>
      <w:r>
        <w:rPr>
          <w:rStyle w:val="Refdecomentario"/>
        </w:rPr>
        <w:annotationRef/>
      </w:r>
      <w:r>
        <w:t>La clausulas deberán ser diligenciadas de acuerdo con la información consignada en los estudios previos y demás documentos integrales del proceso de selección e incluir las cláusulas a que haya lugar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BD4185" w15:done="0"/>
  <w15:commentEx w15:paraId="17443184" w15:done="0"/>
  <w15:commentEx w15:paraId="3D75F9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16050" w16cex:dateUtc="2023-04-12T21:52:00Z"/>
  <w16cex:commentExtensible w16cex:durableId="27E16109" w16cex:dateUtc="2023-04-12T21:55:00Z"/>
  <w16cex:commentExtensible w16cex:durableId="27E160AD" w16cex:dateUtc="2023-04-12T2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BD4185" w16cid:durableId="27E16050"/>
  <w16cid:commentId w16cid:paraId="17443184" w16cid:durableId="27E16109"/>
  <w16cid:commentId w16cid:paraId="3D75F979" w16cid:durableId="27E160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C51C0" w14:textId="77777777" w:rsidR="00233E33" w:rsidRDefault="00233E33" w:rsidP="00CD2B34">
      <w:r>
        <w:separator/>
      </w:r>
    </w:p>
  </w:endnote>
  <w:endnote w:type="continuationSeparator" w:id="0">
    <w:p w14:paraId="086F86EB" w14:textId="77777777" w:rsidR="00233E33" w:rsidRDefault="00233E33" w:rsidP="00CD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581878"/>
      <w:docPartObj>
        <w:docPartGallery w:val="Page Numbers (Bottom of Page)"/>
        <w:docPartUnique/>
      </w:docPartObj>
    </w:sdtPr>
    <w:sdtEndPr>
      <w:rPr>
        <w:rFonts w:ascii="Verdana" w:hAnsi="Verdana"/>
        <w:sz w:val="16"/>
        <w:szCs w:val="16"/>
      </w:rPr>
    </w:sdtEndPr>
    <w:sdtContent>
      <w:sdt>
        <w:sdtPr>
          <w:rPr>
            <w:rFonts w:ascii="Verdana" w:hAnsi="Verdana"/>
            <w:sz w:val="16"/>
            <w:szCs w:val="16"/>
          </w:rPr>
          <w:id w:val="1854146409"/>
          <w:docPartObj>
            <w:docPartGallery w:val="Page Numbers (Top of Page)"/>
            <w:docPartUnique/>
          </w:docPartObj>
        </w:sdtPr>
        <w:sdtEndPr/>
        <w:sdtContent>
          <w:p w14:paraId="7F045F14" w14:textId="1C9BDC2F" w:rsidR="00772B66" w:rsidRPr="00772B66" w:rsidRDefault="00772B66">
            <w:pPr>
              <w:pStyle w:val="Piedepgina"/>
              <w:jc w:val="right"/>
              <w:rPr>
                <w:rFonts w:ascii="Verdana" w:hAnsi="Verdana"/>
                <w:sz w:val="16"/>
                <w:szCs w:val="16"/>
              </w:rPr>
            </w:pPr>
            <w:r w:rsidRPr="00772B66">
              <w:rPr>
                <w:rFonts w:ascii="Verdana" w:hAnsi="Verdana"/>
                <w:sz w:val="16"/>
                <w:szCs w:val="16"/>
              </w:rPr>
              <w:t>Documento referente: manual de contratación</w:t>
            </w:r>
          </w:p>
          <w:p w14:paraId="52499326" w14:textId="7332CD8C" w:rsidR="002925A4" w:rsidRPr="002925A4" w:rsidRDefault="002925A4">
            <w:pPr>
              <w:pStyle w:val="Piedepgina"/>
              <w:jc w:val="right"/>
              <w:rPr>
                <w:rFonts w:ascii="Verdana" w:hAnsi="Verdana"/>
                <w:sz w:val="16"/>
                <w:szCs w:val="16"/>
              </w:rPr>
            </w:pPr>
            <w:r w:rsidRPr="00772B66">
              <w:rPr>
                <w:rFonts w:ascii="Verdana" w:hAnsi="Verdana"/>
                <w:sz w:val="16"/>
                <w:szCs w:val="16"/>
                <w:lang w:val="es-ES"/>
              </w:rPr>
              <w:t xml:space="preserve">Página </w:t>
            </w:r>
            <w:r w:rsidRPr="00772B66">
              <w:rPr>
                <w:rFonts w:ascii="Verdana" w:hAnsi="Verdana"/>
                <w:b/>
                <w:bCs/>
                <w:sz w:val="16"/>
                <w:szCs w:val="16"/>
              </w:rPr>
              <w:fldChar w:fldCharType="begin"/>
            </w:r>
            <w:r w:rsidRPr="00772B66">
              <w:rPr>
                <w:rFonts w:ascii="Verdana" w:hAnsi="Verdana"/>
                <w:b/>
                <w:bCs/>
                <w:sz w:val="16"/>
                <w:szCs w:val="16"/>
              </w:rPr>
              <w:instrText>PAGE</w:instrText>
            </w:r>
            <w:r w:rsidRPr="00772B66">
              <w:rPr>
                <w:rFonts w:ascii="Verdana" w:hAnsi="Verdana"/>
                <w:b/>
                <w:bCs/>
                <w:sz w:val="16"/>
                <w:szCs w:val="16"/>
              </w:rPr>
              <w:fldChar w:fldCharType="separate"/>
            </w:r>
            <w:r w:rsidRPr="00772B66">
              <w:rPr>
                <w:rFonts w:ascii="Verdana" w:hAnsi="Verdana"/>
                <w:b/>
                <w:bCs/>
                <w:sz w:val="16"/>
                <w:szCs w:val="16"/>
                <w:lang w:val="es-ES"/>
              </w:rPr>
              <w:t>2</w:t>
            </w:r>
            <w:r w:rsidRPr="00772B66">
              <w:rPr>
                <w:rFonts w:ascii="Verdana" w:hAnsi="Verdana"/>
                <w:b/>
                <w:bCs/>
                <w:sz w:val="16"/>
                <w:szCs w:val="16"/>
              </w:rPr>
              <w:fldChar w:fldCharType="end"/>
            </w:r>
            <w:r w:rsidRPr="00772B66">
              <w:rPr>
                <w:rFonts w:ascii="Verdana" w:hAnsi="Verdana"/>
                <w:sz w:val="16"/>
                <w:szCs w:val="16"/>
                <w:lang w:val="es-ES"/>
              </w:rPr>
              <w:t xml:space="preserve"> de </w:t>
            </w:r>
            <w:r w:rsidRPr="00772B66">
              <w:rPr>
                <w:rFonts w:ascii="Verdana" w:hAnsi="Verdana"/>
                <w:b/>
                <w:bCs/>
                <w:sz w:val="16"/>
                <w:szCs w:val="16"/>
              </w:rPr>
              <w:fldChar w:fldCharType="begin"/>
            </w:r>
            <w:r w:rsidRPr="00772B66">
              <w:rPr>
                <w:rFonts w:ascii="Verdana" w:hAnsi="Verdana"/>
                <w:b/>
                <w:bCs/>
                <w:sz w:val="16"/>
                <w:szCs w:val="16"/>
              </w:rPr>
              <w:instrText>NUMPAGES</w:instrText>
            </w:r>
            <w:r w:rsidRPr="00772B66">
              <w:rPr>
                <w:rFonts w:ascii="Verdana" w:hAnsi="Verdana"/>
                <w:b/>
                <w:bCs/>
                <w:sz w:val="16"/>
                <w:szCs w:val="16"/>
              </w:rPr>
              <w:fldChar w:fldCharType="separate"/>
            </w:r>
            <w:r w:rsidRPr="00772B66">
              <w:rPr>
                <w:rFonts w:ascii="Verdana" w:hAnsi="Verdana"/>
                <w:b/>
                <w:bCs/>
                <w:sz w:val="16"/>
                <w:szCs w:val="16"/>
                <w:lang w:val="es-ES"/>
              </w:rPr>
              <w:t>2</w:t>
            </w:r>
            <w:r w:rsidRPr="00772B66">
              <w:rPr>
                <w:rFonts w:ascii="Verdana" w:hAnsi="Verdana"/>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454666"/>
      <w:docPartObj>
        <w:docPartGallery w:val="Page Numbers (Bottom of Page)"/>
        <w:docPartUnique/>
      </w:docPartObj>
    </w:sdtPr>
    <w:sdtEndPr/>
    <w:sdtContent>
      <w:sdt>
        <w:sdtPr>
          <w:id w:val="-1769616900"/>
          <w:docPartObj>
            <w:docPartGallery w:val="Page Numbers (Top of Page)"/>
            <w:docPartUnique/>
          </w:docPartObj>
        </w:sdtPr>
        <w:sdtEndPr/>
        <w:sdtContent>
          <w:p w14:paraId="2EA59780" w14:textId="77777777" w:rsidR="00772B66" w:rsidRPr="00772B66" w:rsidRDefault="00772B66">
            <w:pPr>
              <w:pStyle w:val="Piedepgina"/>
              <w:jc w:val="right"/>
              <w:rPr>
                <w:rFonts w:ascii="Verdana" w:hAnsi="Verdana"/>
                <w:sz w:val="16"/>
                <w:szCs w:val="16"/>
              </w:rPr>
            </w:pPr>
            <w:r w:rsidRPr="00772B66">
              <w:rPr>
                <w:rFonts w:ascii="Verdana" w:hAnsi="Verdana"/>
                <w:sz w:val="16"/>
                <w:szCs w:val="16"/>
              </w:rPr>
              <w:t>Documento referente: manual de contratación</w:t>
            </w:r>
          </w:p>
          <w:p w14:paraId="33B7F610" w14:textId="16BB6886" w:rsidR="002925A4" w:rsidRDefault="002925A4">
            <w:pPr>
              <w:pStyle w:val="Piedepgina"/>
              <w:jc w:val="right"/>
            </w:pPr>
            <w:r w:rsidRPr="00772B66">
              <w:rPr>
                <w:rFonts w:ascii="Verdana" w:hAnsi="Verdana"/>
                <w:sz w:val="16"/>
                <w:szCs w:val="16"/>
                <w:lang w:val="es-ES"/>
              </w:rPr>
              <w:t xml:space="preserve">Página </w:t>
            </w:r>
            <w:r w:rsidRPr="00772B66">
              <w:rPr>
                <w:rFonts w:ascii="Verdana" w:hAnsi="Verdana"/>
                <w:b/>
                <w:bCs/>
                <w:sz w:val="16"/>
                <w:szCs w:val="16"/>
              </w:rPr>
              <w:fldChar w:fldCharType="begin"/>
            </w:r>
            <w:r w:rsidRPr="00772B66">
              <w:rPr>
                <w:rFonts w:ascii="Verdana" w:hAnsi="Verdana"/>
                <w:b/>
                <w:bCs/>
                <w:sz w:val="16"/>
                <w:szCs w:val="16"/>
              </w:rPr>
              <w:instrText>PAGE</w:instrText>
            </w:r>
            <w:r w:rsidRPr="00772B66">
              <w:rPr>
                <w:rFonts w:ascii="Verdana" w:hAnsi="Verdana"/>
                <w:b/>
                <w:bCs/>
                <w:sz w:val="16"/>
                <w:szCs w:val="16"/>
              </w:rPr>
              <w:fldChar w:fldCharType="separate"/>
            </w:r>
            <w:r w:rsidRPr="00772B66">
              <w:rPr>
                <w:rFonts w:ascii="Verdana" w:hAnsi="Verdana"/>
                <w:b/>
                <w:bCs/>
                <w:sz w:val="16"/>
                <w:szCs w:val="16"/>
                <w:lang w:val="es-ES"/>
              </w:rPr>
              <w:t>2</w:t>
            </w:r>
            <w:r w:rsidRPr="00772B66">
              <w:rPr>
                <w:rFonts w:ascii="Verdana" w:hAnsi="Verdana"/>
                <w:b/>
                <w:bCs/>
                <w:sz w:val="16"/>
                <w:szCs w:val="16"/>
              </w:rPr>
              <w:fldChar w:fldCharType="end"/>
            </w:r>
            <w:r w:rsidRPr="00772B66">
              <w:rPr>
                <w:rFonts w:ascii="Verdana" w:hAnsi="Verdana"/>
                <w:sz w:val="16"/>
                <w:szCs w:val="16"/>
                <w:lang w:val="es-ES"/>
              </w:rPr>
              <w:t xml:space="preserve"> de </w:t>
            </w:r>
            <w:r w:rsidRPr="00772B66">
              <w:rPr>
                <w:rFonts w:ascii="Verdana" w:hAnsi="Verdana"/>
                <w:b/>
                <w:bCs/>
                <w:sz w:val="16"/>
                <w:szCs w:val="16"/>
              </w:rPr>
              <w:fldChar w:fldCharType="begin"/>
            </w:r>
            <w:r w:rsidRPr="00772B66">
              <w:rPr>
                <w:rFonts w:ascii="Verdana" w:hAnsi="Verdana"/>
                <w:b/>
                <w:bCs/>
                <w:sz w:val="16"/>
                <w:szCs w:val="16"/>
              </w:rPr>
              <w:instrText>NUMPAGES</w:instrText>
            </w:r>
            <w:r w:rsidRPr="00772B66">
              <w:rPr>
                <w:rFonts w:ascii="Verdana" w:hAnsi="Verdana"/>
                <w:b/>
                <w:bCs/>
                <w:sz w:val="16"/>
                <w:szCs w:val="16"/>
              </w:rPr>
              <w:fldChar w:fldCharType="separate"/>
            </w:r>
            <w:r w:rsidRPr="00772B66">
              <w:rPr>
                <w:rFonts w:ascii="Verdana" w:hAnsi="Verdana"/>
                <w:b/>
                <w:bCs/>
                <w:sz w:val="16"/>
                <w:szCs w:val="16"/>
                <w:lang w:val="es-ES"/>
              </w:rPr>
              <w:t>2</w:t>
            </w:r>
            <w:r w:rsidRPr="00772B66">
              <w:rPr>
                <w:rFonts w:ascii="Verdana" w:hAnsi="Verdana"/>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D1F97" w14:textId="77777777" w:rsidR="00233E33" w:rsidRDefault="00233E33" w:rsidP="00CD2B34">
      <w:r>
        <w:separator/>
      </w:r>
    </w:p>
  </w:footnote>
  <w:footnote w:type="continuationSeparator" w:id="0">
    <w:p w14:paraId="14F0B9A2" w14:textId="77777777" w:rsidR="00233E33" w:rsidRDefault="00233E33" w:rsidP="00CD2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63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94"/>
      <w:gridCol w:w="4255"/>
      <w:gridCol w:w="1559"/>
      <w:gridCol w:w="1276"/>
      <w:gridCol w:w="1580"/>
      <w:gridCol w:w="266"/>
    </w:tblGrid>
    <w:tr w:rsidR="004168E2" w:rsidRPr="00045E06" w14:paraId="46E087D8" w14:textId="77777777" w:rsidTr="009D5308">
      <w:trPr>
        <w:trHeight w:val="321"/>
        <w:jc w:val="center"/>
      </w:trPr>
      <w:tc>
        <w:tcPr>
          <w:tcW w:w="1694" w:type="dxa"/>
          <w:vMerge w:val="restart"/>
        </w:tcPr>
        <w:p w14:paraId="3A5A26AD" w14:textId="77777777" w:rsidR="004168E2" w:rsidRDefault="004168E2" w:rsidP="004168E2">
          <w:pPr>
            <w:rPr>
              <w:noProof/>
            </w:rPr>
          </w:pPr>
          <w:r>
            <w:rPr>
              <w:noProof/>
            </w:rPr>
            <w:drawing>
              <wp:anchor distT="0" distB="0" distL="114300" distR="114300" simplePos="0" relativeHeight="251675648" behindDoc="0" locked="0" layoutInCell="1" allowOverlap="1" wp14:anchorId="3AD6F4DF" wp14:editId="637CF044">
                <wp:simplePos x="0" y="0"/>
                <wp:positionH relativeFrom="column">
                  <wp:posOffset>-2161</wp:posOffset>
                </wp:positionH>
                <wp:positionV relativeFrom="paragraph">
                  <wp:posOffset>2833</wp:posOffset>
                </wp:positionV>
                <wp:extent cx="3577590" cy="601980"/>
                <wp:effectExtent l="0" t="0" r="0" b="0"/>
                <wp:wrapNone/>
                <wp:docPr id="1882183503" name="Imagen 188218350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77590" cy="601980"/>
                        </a:xfrm>
                        <a:prstGeom prst="rect">
                          <a:avLst/>
                        </a:prstGeom>
                      </pic:spPr>
                    </pic:pic>
                  </a:graphicData>
                </a:graphic>
                <wp14:sizeRelH relativeFrom="page">
                  <wp14:pctWidth>0</wp14:pctWidth>
                </wp14:sizeRelH>
                <wp14:sizeRelV relativeFrom="page">
                  <wp14:pctHeight>0</wp14:pctHeight>
                </wp14:sizeRelV>
              </wp:anchor>
            </w:drawing>
          </w:r>
        </w:p>
      </w:tc>
      <w:tc>
        <w:tcPr>
          <w:tcW w:w="4255" w:type="dxa"/>
          <w:vMerge w:val="restart"/>
          <w:tcBorders>
            <w:right w:val="single" w:sz="4" w:space="0" w:color="BFBFBF" w:themeColor="background1" w:themeShade="BF"/>
          </w:tcBorders>
        </w:tcPr>
        <w:p w14:paraId="2F8A99A2" w14:textId="77777777" w:rsidR="004168E2" w:rsidRPr="00FC267F" w:rsidRDefault="004168E2" w:rsidP="004168E2"/>
      </w:tc>
      <w:tc>
        <w:tcPr>
          <w:tcW w:w="4681" w:type="dxa"/>
          <w:gridSpan w:val="4"/>
          <w:tcBorders>
            <w:left w:val="single" w:sz="4" w:space="0" w:color="BFBFBF" w:themeColor="background1" w:themeShade="BF"/>
          </w:tcBorders>
        </w:tcPr>
        <w:p w14:paraId="7334AD12" w14:textId="1A5B7AA0" w:rsidR="004168E2" w:rsidRPr="00045E06" w:rsidRDefault="00772B66" w:rsidP="004168E2">
          <w:pPr>
            <w:rPr>
              <w:rFonts w:ascii="Verdana" w:hAnsi="Verdana" w:cs="Arial"/>
              <w:bCs/>
              <w:sz w:val="18"/>
              <w:szCs w:val="18"/>
            </w:rPr>
          </w:pPr>
          <w:r>
            <w:rPr>
              <w:rFonts w:ascii="Verdana" w:hAnsi="Verdana" w:cs="Arial"/>
              <w:b/>
              <w:sz w:val="18"/>
              <w:szCs w:val="18"/>
            </w:rPr>
            <w:t xml:space="preserve">Formato </w:t>
          </w:r>
          <w:r w:rsidR="004168E2">
            <w:rPr>
              <w:rFonts w:ascii="Verdana" w:hAnsi="Verdana" w:cs="Arial"/>
              <w:bCs/>
              <w:sz w:val="18"/>
              <w:szCs w:val="18"/>
            </w:rPr>
            <w:t>Aceptación de oferta</w:t>
          </w:r>
        </w:p>
      </w:tc>
    </w:tr>
    <w:tr w:rsidR="004168E2" w:rsidRPr="00045E06" w14:paraId="533048AD" w14:textId="77777777" w:rsidTr="009D5308">
      <w:trPr>
        <w:gridAfter w:val="1"/>
        <w:wAfter w:w="266" w:type="dxa"/>
        <w:trHeight w:val="90"/>
        <w:jc w:val="center"/>
      </w:trPr>
      <w:tc>
        <w:tcPr>
          <w:tcW w:w="1694" w:type="dxa"/>
          <w:vMerge/>
        </w:tcPr>
        <w:p w14:paraId="2EC8507F" w14:textId="77777777" w:rsidR="004168E2" w:rsidRPr="00FC267F" w:rsidRDefault="004168E2" w:rsidP="004168E2"/>
      </w:tc>
      <w:tc>
        <w:tcPr>
          <w:tcW w:w="4255" w:type="dxa"/>
          <w:vMerge/>
          <w:tcBorders>
            <w:right w:val="single" w:sz="4" w:space="0" w:color="BFBFBF" w:themeColor="background1" w:themeShade="BF"/>
          </w:tcBorders>
        </w:tcPr>
        <w:p w14:paraId="55C4E89C" w14:textId="77777777" w:rsidR="004168E2" w:rsidRPr="00FC267F" w:rsidRDefault="004168E2" w:rsidP="004168E2"/>
      </w:tc>
      <w:tc>
        <w:tcPr>
          <w:tcW w:w="1559"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tcPr>
        <w:p w14:paraId="7E1C85A8" w14:textId="77777777" w:rsidR="004168E2" w:rsidRPr="00045E06" w:rsidRDefault="004168E2" w:rsidP="004168E2">
          <w:pPr>
            <w:rPr>
              <w:rFonts w:ascii="Verdana" w:hAnsi="Verdana"/>
              <w:bCs/>
              <w:sz w:val="18"/>
              <w:szCs w:val="18"/>
            </w:rPr>
          </w:pPr>
          <w:r w:rsidRPr="00045E06">
            <w:rPr>
              <w:rFonts w:ascii="Verdana" w:hAnsi="Verdana"/>
              <w:bCs/>
              <w:sz w:val="18"/>
              <w:szCs w:val="18"/>
            </w:rPr>
            <w:t>Código:</w:t>
          </w:r>
        </w:p>
      </w:tc>
      <w:tc>
        <w:tcPr>
          <w:tcW w:w="1276"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tcPr>
        <w:p w14:paraId="274067D5" w14:textId="77777777" w:rsidR="004168E2" w:rsidRPr="00045E06" w:rsidRDefault="004168E2" w:rsidP="004168E2">
          <w:pPr>
            <w:rPr>
              <w:rFonts w:ascii="Verdana" w:hAnsi="Verdana"/>
              <w:bCs/>
              <w:sz w:val="18"/>
              <w:szCs w:val="18"/>
            </w:rPr>
          </w:pPr>
          <w:r w:rsidRPr="00045E06">
            <w:rPr>
              <w:rFonts w:ascii="Verdana" w:hAnsi="Verdana"/>
              <w:bCs/>
              <w:sz w:val="18"/>
              <w:szCs w:val="18"/>
            </w:rPr>
            <w:t>Versión:</w:t>
          </w:r>
        </w:p>
      </w:tc>
      <w:tc>
        <w:tcPr>
          <w:tcW w:w="1580" w:type="dxa"/>
          <w:tcBorders>
            <w:top w:val="single" w:sz="4" w:space="0" w:color="BFBFBF" w:themeColor="background1" w:themeShade="BF"/>
            <w:left w:val="single" w:sz="4" w:space="0" w:color="BFBFBF" w:themeColor="background1" w:themeShade="BF"/>
            <w:bottom w:val="single" w:sz="4" w:space="0" w:color="FFFFFF" w:themeColor="background1"/>
          </w:tcBorders>
        </w:tcPr>
        <w:p w14:paraId="6CDC1C22" w14:textId="77777777" w:rsidR="004168E2" w:rsidRPr="00045E06" w:rsidRDefault="004168E2" w:rsidP="004168E2">
          <w:pPr>
            <w:rPr>
              <w:rFonts w:ascii="Verdana" w:hAnsi="Verdana"/>
              <w:bCs/>
              <w:sz w:val="18"/>
              <w:szCs w:val="18"/>
            </w:rPr>
          </w:pPr>
          <w:r w:rsidRPr="00045E06">
            <w:rPr>
              <w:rFonts w:ascii="Verdana" w:hAnsi="Verdana"/>
              <w:bCs/>
              <w:sz w:val="18"/>
              <w:szCs w:val="18"/>
            </w:rPr>
            <w:t>Fecha:</w:t>
          </w:r>
        </w:p>
      </w:tc>
    </w:tr>
    <w:tr w:rsidR="004168E2" w:rsidRPr="00F728E8" w14:paraId="51DD88D3" w14:textId="77777777" w:rsidTr="009D5308">
      <w:trPr>
        <w:gridAfter w:val="1"/>
        <w:wAfter w:w="266" w:type="dxa"/>
        <w:trHeight w:val="149"/>
        <w:jc w:val="center"/>
      </w:trPr>
      <w:tc>
        <w:tcPr>
          <w:tcW w:w="1694" w:type="dxa"/>
        </w:tcPr>
        <w:p w14:paraId="7E60E64B" w14:textId="77777777" w:rsidR="004168E2" w:rsidRPr="00FC267F" w:rsidRDefault="004168E2" w:rsidP="004168E2"/>
      </w:tc>
      <w:tc>
        <w:tcPr>
          <w:tcW w:w="4255" w:type="dxa"/>
          <w:tcBorders>
            <w:right w:val="single" w:sz="4" w:space="0" w:color="BFBFBF" w:themeColor="background1" w:themeShade="BF"/>
          </w:tcBorders>
        </w:tcPr>
        <w:p w14:paraId="666FB618" w14:textId="77777777" w:rsidR="004168E2" w:rsidRPr="00FC267F" w:rsidRDefault="004168E2" w:rsidP="004168E2"/>
      </w:tc>
      <w:tc>
        <w:tcPr>
          <w:tcW w:w="1559" w:type="dxa"/>
          <w:tcBorders>
            <w:top w:val="single" w:sz="4" w:space="0" w:color="FFFFFF" w:themeColor="background1"/>
            <w:left w:val="single" w:sz="4" w:space="0" w:color="BFBFBF" w:themeColor="background1" w:themeShade="BF"/>
            <w:right w:val="single" w:sz="4" w:space="0" w:color="BFBFBF" w:themeColor="background1" w:themeShade="BF"/>
          </w:tcBorders>
        </w:tcPr>
        <w:p w14:paraId="66A99174" w14:textId="77777777" w:rsidR="004168E2" w:rsidRPr="00B00C34" w:rsidRDefault="004168E2" w:rsidP="004168E2">
          <w:pPr>
            <w:jc w:val="center"/>
            <w:rPr>
              <w:rFonts w:ascii="Verdana" w:hAnsi="Verdana"/>
              <w:bCs/>
              <w:sz w:val="18"/>
              <w:szCs w:val="18"/>
            </w:rPr>
          </w:pPr>
          <w:r>
            <w:rPr>
              <w:rFonts w:ascii="Verdana" w:hAnsi="Verdana"/>
              <w:bCs/>
              <w:sz w:val="18"/>
              <w:szCs w:val="18"/>
            </w:rPr>
            <w:t>AD-FT-047</w:t>
          </w:r>
        </w:p>
      </w:tc>
      <w:tc>
        <w:tcPr>
          <w:tcW w:w="1276" w:type="dxa"/>
          <w:tcBorders>
            <w:top w:val="single" w:sz="4" w:space="0" w:color="FFFFFF" w:themeColor="background1"/>
            <w:left w:val="single" w:sz="4" w:space="0" w:color="BFBFBF" w:themeColor="background1" w:themeShade="BF"/>
            <w:right w:val="single" w:sz="4" w:space="0" w:color="BFBFBF" w:themeColor="background1" w:themeShade="BF"/>
          </w:tcBorders>
        </w:tcPr>
        <w:p w14:paraId="123E0E13" w14:textId="77777777" w:rsidR="004168E2" w:rsidRPr="00F728E8" w:rsidRDefault="004168E2" w:rsidP="004168E2">
          <w:pPr>
            <w:jc w:val="center"/>
            <w:rPr>
              <w:rFonts w:ascii="Verdana" w:hAnsi="Verdana"/>
              <w:bCs/>
              <w:sz w:val="18"/>
              <w:szCs w:val="18"/>
              <w:highlight w:val="yellow"/>
            </w:rPr>
          </w:pPr>
          <w:r w:rsidRPr="004168E2">
            <w:rPr>
              <w:rFonts w:ascii="Verdana" w:hAnsi="Verdana"/>
              <w:bCs/>
              <w:sz w:val="18"/>
              <w:szCs w:val="18"/>
            </w:rPr>
            <w:t>2.0</w:t>
          </w:r>
        </w:p>
      </w:tc>
      <w:tc>
        <w:tcPr>
          <w:tcW w:w="1580" w:type="dxa"/>
          <w:tcBorders>
            <w:top w:val="single" w:sz="4" w:space="0" w:color="FFFFFF" w:themeColor="background1"/>
            <w:left w:val="single" w:sz="4" w:space="0" w:color="BFBFBF" w:themeColor="background1" w:themeShade="BF"/>
          </w:tcBorders>
        </w:tcPr>
        <w:p w14:paraId="71AE96D6" w14:textId="57A86B8C" w:rsidR="004168E2" w:rsidRPr="00F728E8" w:rsidRDefault="00772B66" w:rsidP="004168E2">
          <w:pPr>
            <w:jc w:val="center"/>
            <w:rPr>
              <w:rFonts w:ascii="Verdana" w:hAnsi="Verdana"/>
              <w:bCs/>
              <w:sz w:val="18"/>
              <w:szCs w:val="18"/>
              <w:highlight w:val="yellow"/>
            </w:rPr>
          </w:pPr>
          <w:r w:rsidRPr="00772B66">
            <w:rPr>
              <w:rFonts w:ascii="Verdana" w:hAnsi="Verdana" w:cs="Arial"/>
              <w:bCs/>
              <w:sz w:val="18"/>
              <w:szCs w:val="18"/>
            </w:rPr>
            <w:t>2023-11-28</w:t>
          </w:r>
        </w:p>
      </w:tc>
    </w:tr>
  </w:tbl>
  <w:p w14:paraId="0B85782F" w14:textId="77777777" w:rsidR="003E2555" w:rsidRDefault="00903762">
    <w:pPr>
      <w:pStyle w:val="Encabezado"/>
      <w:rPr>
        <w:rFonts w:ascii="Arial Narrow" w:hAnsi="Arial Narrow"/>
      </w:rPr>
    </w:pPr>
    <w:r>
      <w:rPr>
        <w:rFonts w:ascii="Arial Narrow" w:hAnsi="Arial Narrow"/>
      </w:rPr>
      <w:t xml:space="preserve">                                                                                                                                  </w:t>
    </w:r>
  </w:p>
  <w:p w14:paraId="1A6069CF" w14:textId="77777777" w:rsidR="003E2555" w:rsidRDefault="00903762" w:rsidP="00903762">
    <w:pPr>
      <w:pStyle w:val="Encabezado"/>
      <w:tabs>
        <w:tab w:val="clear" w:pos="4252"/>
        <w:tab w:val="clear" w:pos="8504"/>
        <w:tab w:val="left" w:pos="7305"/>
      </w:tabs>
      <w:rPr>
        <w:rFonts w:ascii="Arial Narrow" w:hAnsi="Arial Narrow"/>
      </w:rPr>
    </w:pPr>
    <w:r>
      <w:rPr>
        <w:rFonts w:ascii="Arial Narrow" w:hAnsi="Arial Narrow"/>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63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94"/>
      <w:gridCol w:w="4255"/>
      <w:gridCol w:w="1559"/>
      <w:gridCol w:w="1276"/>
      <w:gridCol w:w="1580"/>
      <w:gridCol w:w="266"/>
    </w:tblGrid>
    <w:tr w:rsidR="004168E2" w14:paraId="7C3AF151" w14:textId="77777777" w:rsidTr="009D5308">
      <w:trPr>
        <w:trHeight w:val="321"/>
        <w:jc w:val="center"/>
      </w:trPr>
      <w:tc>
        <w:tcPr>
          <w:tcW w:w="1694" w:type="dxa"/>
          <w:vMerge w:val="restart"/>
        </w:tcPr>
        <w:p w14:paraId="66196BDA" w14:textId="77777777" w:rsidR="004168E2" w:rsidRDefault="004168E2" w:rsidP="004168E2">
          <w:pPr>
            <w:rPr>
              <w:noProof/>
            </w:rPr>
          </w:pPr>
          <w:r>
            <w:rPr>
              <w:noProof/>
            </w:rPr>
            <w:drawing>
              <wp:anchor distT="0" distB="0" distL="114300" distR="114300" simplePos="0" relativeHeight="251673600" behindDoc="0" locked="0" layoutInCell="1" allowOverlap="1" wp14:anchorId="0AB89D1E" wp14:editId="67704E1B">
                <wp:simplePos x="0" y="0"/>
                <wp:positionH relativeFrom="column">
                  <wp:posOffset>-2161</wp:posOffset>
                </wp:positionH>
                <wp:positionV relativeFrom="paragraph">
                  <wp:posOffset>2833</wp:posOffset>
                </wp:positionV>
                <wp:extent cx="3577590" cy="601980"/>
                <wp:effectExtent l="0" t="0" r="0" b="0"/>
                <wp:wrapNone/>
                <wp:docPr id="1722425331" name="Imagen 172242533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77590" cy="601980"/>
                        </a:xfrm>
                        <a:prstGeom prst="rect">
                          <a:avLst/>
                        </a:prstGeom>
                      </pic:spPr>
                    </pic:pic>
                  </a:graphicData>
                </a:graphic>
                <wp14:sizeRelH relativeFrom="page">
                  <wp14:pctWidth>0</wp14:pctWidth>
                </wp14:sizeRelH>
                <wp14:sizeRelV relativeFrom="page">
                  <wp14:pctHeight>0</wp14:pctHeight>
                </wp14:sizeRelV>
              </wp:anchor>
            </w:drawing>
          </w:r>
        </w:p>
      </w:tc>
      <w:tc>
        <w:tcPr>
          <w:tcW w:w="4255" w:type="dxa"/>
          <w:vMerge w:val="restart"/>
          <w:tcBorders>
            <w:right w:val="single" w:sz="4" w:space="0" w:color="BFBFBF" w:themeColor="background1" w:themeShade="BF"/>
          </w:tcBorders>
        </w:tcPr>
        <w:p w14:paraId="784B75A4" w14:textId="77777777" w:rsidR="004168E2" w:rsidRPr="00FC267F" w:rsidRDefault="004168E2" w:rsidP="004168E2"/>
      </w:tc>
      <w:tc>
        <w:tcPr>
          <w:tcW w:w="4681" w:type="dxa"/>
          <w:gridSpan w:val="4"/>
          <w:tcBorders>
            <w:left w:val="single" w:sz="4" w:space="0" w:color="BFBFBF" w:themeColor="background1" w:themeShade="BF"/>
          </w:tcBorders>
        </w:tcPr>
        <w:p w14:paraId="01ED008E" w14:textId="083A2258" w:rsidR="004168E2" w:rsidRPr="00045E06" w:rsidRDefault="00772B66" w:rsidP="004168E2">
          <w:pPr>
            <w:rPr>
              <w:rFonts w:ascii="Verdana" w:hAnsi="Verdana" w:cs="Arial"/>
              <w:bCs/>
              <w:sz w:val="18"/>
              <w:szCs w:val="18"/>
            </w:rPr>
          </w:pPr>
          <w:r>
            <w:rPr>
              <w:rFonts w:ascii="Verdana" w:hAnsi="Verdana" w:cs="Arial"/>
              <w:b/>
              <w:sz w:val="18"/>
              <w:szCs w:val="18"/>
            </w:rPr>
            <w:t xml:space="preserve">Formato </w:t>
          </w:r>
          <w:r w:rsidR="004168E2">
            <w:rPr>
              <w:rFonts w:ascii="Verdana" w:hAnsi="Verdana" w:cs="Arial"/>
              <w:bCs/>
              <w:sz w:val="18"/>
              <w:szCs w:val="18"/>
            </w:rPr>
            <w:t>Aceptación de oferta</w:t>
          </w:r>
        </w:p>
      </w:tc>
    </w:tr>
    <w:tr w:rsidR="004168E2" w:rsidRPr="00B00C34" w14:paraId="65286695" w14:textId="77777777" w:rsidTr="009D5308">
      <w:trPr>
        <w:gridAfter w:val="1"/>
        <w:wAfter w:w="266" w:type="dxa"/>
        <w:trHeight w:val="90"/>
        <w:jc w:val="center"/>
      </w:trPr>
      <w:tc>
        <w:tcPr>
          <w:tcW w:w="1694" w:type="dxa"/>
          <w:vMerge/>
        </w:tcPr>
        <w:p w14:paraId="7C48B74C" w14:textId="77777777" w:rsidR="004168E2" w:rsidRPr="00FC267F" w:rsidRDefault="004168E2" w:rsidP="004168E2"/>
      </w:tc>
      <w:tc>
        <w:tcPr>
          <w:tcW w:w="4255" w:type="dxa"/>
          <w:vMerge/>
          <w:tcBorders>
            <w:right w:val="single" w:sz="4" w:space="0" w:color="BFBFBF" w:themeColor="background1" w:themeShade="BF"/>
          </w:tcBorders>
        </w:tcPr>
        <w:p w14:paraId="0CACCDBB" w14:textId="77777777" w:rsidR="004168E2" w:rsidRPr="00FC267F" w:rsidRDefault="004168E2" w:rsidP="004168E2"/>
      </w:tc>
      <w:tc>
        <w:tcPr>
          <w:tcW w:w="1559"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tcPr>
        <w:p w14:paraId="5C5D40CB" w14:textId="77777777" w:rsidR="004168E2" w:rsidRPr="00045E06" w:rsidRDefault="004168E2" w:rsidP="004168E2">
          <w:pPr>
            <w:rPr>
              <w:rFonts w:ascii="Verdana" w:hAnsi="Verdana"/>
              <w:bCs/>
              <w:sz w:val="18"/>
              <w:szCs w:val="18"/>
            </w:rPr>
          </w:pPr>
          <w:r w:rsidRPr="00045E06">
            <w:rPr>
              <w:rFonts w:ascii="Verdana" w:hAnsi="Verdana"/>
              <w:bCs/>
              <w:sz w:val="18"/>
              <w:szCs w:val="18"/>
            </w:rPr>
            <w:t>Código:</w:t>
          </w:r>
        </w:p>
      </w:tc>
      <w:tc>
        <w:tcPr>
          <w:tcW w:w="1276"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tcPr>
        <w:p w14:paraId="008B9EFD" w14:textId="77777777" w:rsidR="004168E2" w:rsidRPr="00045E06" w:rsidRDefault="004168E2" w:rsidP="004168E2">
          <w:pPr>
            <w:rPr>
              <w:rFonts w:ascii="Verdana" w:hAnsi="Verdana"/>
              <w:bCs/>
              <w:sz w:val="18"/>
              <w:szCs w:val="18"/>
            </w:rPr>
          </w:pPr>
          <w:r w:rsidRPr="00045E06">
            <w:rPr>
              <w:rFonts w:ascii="Verdana" w:hAnsi="Verdana"/>
              <w:bCs/>
              <w:sz w:val="18"/>
              <w:szCs w:val="18"/>
            </w:rPr>
            <w:t>Versión:</w:t>
          </w:r>
        </w:p>
      </w:tc>
      <w:tc>
        <w:tcPr>
          <w:tcW w:w="1580" w:type="dxa"/>
          <w:tcBorders>
            <w:top w:val="single" w:sz="4" w:space="0" w:color="BFBFBF" w:themeColor="background1" w:themeShade="BF"/>
            <w:left w:val="single" w:sz="4" w:space="0" w:color="BFBFBF" w:themeColor="background1" w:themeShade="BF"/>
            <w:bottom w:val="single" w:sz="4" w:space="0" w:color="FFFFFF" w:themeColor="background1"/>
          </w:tcBorders>
        </w:tcPr>
        <w:p w14:paraId="075F1154" w14:textId="77777777" w:rsidR="004168E2" w:rsidRPr="00045E06" w:rsidRDefault="004168E2" w:rsidP="004168E2">
          <w:pPr>
            <w:rPr>
              <w:rFonts w:ascii="Verdana" w:hAnsi="Verdana"/>
              <w:bCs/>
              <w:sz w:val="18"/>
              <w:szCs w:val="18"/>
            </w:rPr>
          </w:pPr>
          <w:r w:rsidRPr="00045E06">
            <w:rPr>
              <w:rFonts w:ascii="Verdana" w:hAnsi="Verdana"/>
              <w:bCs/>
              <w:sz w:val="18"/>
              <w:szCs w:val="18"/>
            </w:rPr>
            <w:t>Fecha:</w:t>
          </w:r>
        </w:p>
      </w:tc>
    </w:tr>
    <w:tr w:rsidR="004168E2" w:rsidRPr="00B00C34" w14:paraId="494C2F1F" w14:textId="77777777" w:rsidTr="009D5308">
      <w:trPr>
        <w:gridAfter w:val="1"/>
        <w:wAfter w:w="266" w:type="dxa"/>
        <w:trHeight w:val="149"/>
        <w:jc w:val="center"/>
      </w:trPr>
      <w:tc>
        <w:tcPr>
          <w:tcW w:w="1694" w:type="dxa"/>
        </w:tcPr>
        <w:p w14:paraId="59F447C5" w14:textId="77777777" w:rsidR="004168E2" w:rsidRPr="00FC267F" w:rsidRDefault="004168E2" w:rsidP="004168E2"/>
      </w:tc>
      <w:tc>
        <w:tcPr>
          <w:tcW w:w="4255" w:type="dxa"/>
          <w:tcBorders>
            <w:right w:val="single" w:sz="4" w:space="0" w:color="BFBFBF" w:themeColor="background1" w:themeShade="BF"/>
          </w:tcBorders>
        </w:tcPr>
        <w:p w14:paraId="0B722670" w14:textId="77777777" w:rsidR="004168E2" w:rsidRPr="00FC267F" w:rsidRDefault="004168E2" w:rsidP="004168E2"/>
      </w:tc>
      <w:tc>
        <w:tcPr>
          <w:tcW w:w="1559" w:type="dxa"/>
          <w:tcBorders>
            <w:top w:val="single" w:sz="4" w:space="0" w:color="FFFFFF" w:themeColor="background1"/>
            <w:left w:val="single" w:sz="4" w:space="0" w:color="BFBFBF" w:themeColor="background1" w:themeShade="BF"/>
            <w:right w:val="single" w:sz="4" w:space="0" w:color="BFBFBF" w:themeColor="background1" w:themeShade="BF"/>
          </w:tcBorders>
        </w:tcPr>
        <w:p w14:paraId="3539504F" w14:textId="2AA93BC0" w:rsidR="004168E2" w:rsidRPr="00B00C34" w:rsidRDefault="004168E2" w:rsidP="004168E2">
          <w:pPr>
            <w:jc w:val="center"/>
            <w:rPr>
              <w:rFonts w:ascii="Verdana" w:hAnsi="Verdana"/>
              <w:bCs/>
              <w:sz w:val="18"/>
              <w:szCs w:val="18"/>
            </w:rPr>
          </w:pPr>
          <w:r>
            <w:rPr>
              <w:rFonts w:ascii="Verdana" w:hAnsi="Verdana"/>
              <w:bCs/>
              <w:sz w:val="18"/>
              <w:szCs w:val="18"/>
            </w:rPr>
            <w:t>AD-FT-047</w:t>
          </w:r>
        </w:p>
      </w:tc>
      <w:tc>
        <w:tcPr>
          <w:tcW w:w="1276" w:type="dxa"/>
          <w:tcBorders>
            <w:top w:val="single" w:sz="4" w:space="0" w:color="FFFFFF" w:themeColor="background1"/>
            <w:left w:val="single" w:sz="4" w:space="0" w:color="BFBFBF" w:themeColor="background1" w:themeShade="BF"/>
            <w:right w:val="single" w:sz="4" w:space="0" w:color="BFBFBF" w:themeColor="background1" w:themeShade="BF"/>
          </w:tcBorders>
        </w:tcPr>
        <w:p w14:paraId="72CAB452" w14:textId="1978DD7B" w:rsidR="004168E2" w:rsidRPr="00772B66" w:rsidRDefault="004168E2" w:rsidP="004168E2">
          <w:pPr>
            <w:jc w:val="center"/>
            <w:rPr>
              <w:rFonts w:ascii="Verdana" w:hAnsi="Verdana"/>
              <w:bCs/>
              <w:sz w:val="18"/>
              <w:szCs w:val="18"/>
            </w:rPr>
          </w:pPr>
          <w:r w:rsidRPr="00772B66">
            <w:rPr>
              <w:rFonts w:ascii="Verdana" w:hAnsi="Verdana"/>
              <w:bCs/>
              <w:sz w:val="18"/>
              <w:szCs w:val="18"/>
            </w:rPr>
            <w:t>2.0</w:t>
          </w:r>
        </w:p>
      </w:tc>
      <w:tc>
        <w:tcPr>
          <w:tcW w:w="1580" w:type="dxa"/>
          <w:tcBorders>
            <w:top w:val="single" w:sz="4" w:space="0" w:color="FFFFFF" w:themeColor="background1"/>
            <w:left w:val="single" w:sz="4" w:space="0" w:color="BFBFBF" w:themeColor="background1" w:themeShade="BF"/>
          </w:tcBorders>
        </w:tcPr>
        <w:p w14:paraId="6574B4E2" w14:textId="55B51932" w:rsidR="004168E2" w:rsidRPr="00772B66" w:rsidRDefault="00772B66" w:rsidP="004168E2">
          <w:pPr>
            <w:jc w:val="center"/>
            <w:rPr>
              <w:rFonts w:ascii="Verdana" w:hAnsi="Verdana"/>
              <w:bCs/>
              <w:sz w:val="18"/>
              <w:szCs w:val="18"/>
            </w:rPr>
          </w:pPr>
          <w:r w:rsidRPr="00772B66">
            <w:rPr>
              <w:rFonts w:ascii="Verdana" w:hAnsi="Verdana" w:cs="Arial"/>
              <w:bCs/>
              <w:sz w:val="18"/>
              <w:szCs w:val="18"/>
            </w:rPr>
            <w:t>2023-11-28</w:t>
          </w:r>
        </w:p>
      </w:tc>
    </w:tr>
  </w:tbl>
  <w:p w14:paraId="3C53F023" w14:textId="3DC223C8" w:rsidR="003E2555" w:rsidRPr="001C2926" w:rsidRDefault="004F44FE" w:rsidP="002C02B8">
    <w:pPr>
      <w:pStyle w:val="Encabezado"/>
      <w:rPr>
        <w:lang w:val="es-ES"/>
      </w:rPr>
    </w:pPr>
    <w:r>
      <w:rPr>
        <w:noProof/>
        <w:lang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65BB"/>
    <w:multiLevelType w:val="hybridMultilevel"/>
    <w:tmpl w:val="28EE836E"/>
    <w:lvl w:ilvl="0" w:tplc="AB320988">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1CB444D"/>
    <w:multiLevelType w:val="hybridMultilevel"/>
    <w:tmpl w:val="FA80BF64"/>
    <w:lvl w:ilvl="0" w:tplc="D082BEB6">
      <w:start w:val="1"/>
      <w:numFmt w:val="upperRoman"/>
      <w:lvlText w:val="%1."/>
      <w:lvlJc w:val="left"/>
      <w:pPr>
        <w:ind w:left="1146"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E5781C"/>
    <w:multiLevelType w:val="hybridMultilevel"/>
    <w:tmpl w:val="28EE836E"/>
    <w:lvl w:ilvl="0" w:tplc="AB320988">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F95FC4"/>
    <w:multiLevelType w:val="multilevel"/>
    <w:tmpl w:val="6896B63A"/>
    <w:lvl w:ilvl="0">
      <w:start w:val="1"/>
      <w:numFmt w:val="decimal"/>
      <w:lvlText w:val="%1."/>
      <w:lvlJc w:val="left"/>
      <w:pPr>
        <w:ind w:left="502" w:hanging="360"/>
      </w:pPr>
      <w:rPr>
        <w:rFonts w:ascii="Arial Narrow" w:eastAsia="MS Mincho" w:hAnsi="Arial Narrow" w:cs="Arial"/>
        <w:b/>
      </w:rPr>
    </w:lvl>
    <w:lvl w:ilvl="1">
      <w:start w:val="1"/>
      <w:numFmt w:val="decimal"/>
      <w:isLgl/>
      <w:lvlText w:val="%1.%2."/>
      <w:lvlJc w:val="left"/>
      <w:pPr>
        <w:ind w:left="720" w:hanging="720"/>
      </w:pPr>
      <w:rPr>
        <w:rFonts w:hint="default"/>
        <w:b/>
        <w:lang w:val="es-E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6013285"/>
    <w:multiLevelType w:val="hybridMultilevel"/>
    <w:tmpl w:val="0710698E"/>
    <w:lvl w:ilvl="0" w:tplc="D6980498">
      <w:start w:val="1"/>
      <w:numFmt w:val="decimal"/>
      <w:lvlText w:val="%1."/>
      <w:lvlJc w:val="left"/>
      <w:pPr>
        <w:ind w:left="720" w:hanging="360"/>
      </w:pPr>
      <w:rPr>
        <w:rFonts w:ascii="Arial Narrow" w:eastAsia="Times New Roman" w:hAnsi="Arial Narrow" w:cs="Times New Roman"/>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82C092D"/>
    <w:multiLevelType w:val="hybridMultilevel"/>
    <w:tmpl w:val="0F429CD0"/>
    <w:lvl w:ilvl="0" w:tplc="DC9AA6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94073D"/>
    <w:multiLevelType w:val="hybridMultilevel"/>
    <w:tmpl w:val="7916A7DA"/>
    <w:lvl w:ilvl="0" w:tplc="C3147B1E">
      <w:start w:val="1"/>
      <w:numFmt w:val="decimal"/>
      <w:lvlText w:val="%1."/>
      <w:lvlJc w:val="left"/>
      <w:pPr>
        <w:ind w:left="720" w:hanging="360"/>
      </w:pPr>
      <w:rPr>
        <w:rFonts w:ascii="Arial Narrow" w:eastAsia="MS Mincho" w:hAnsi="Arial Narrow" w:cs="Times New Roman"/>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EDC60EC"/>
    <w:multiLevelType w:val="hybridMultilevel"/>
    <w:tmpl w:val="025AA4B6"/>
    <w:lvl w:ilvl="0" w:tplc="3C38A114">
      <w:start w:val="1"/>
      <w:numFmt w:val="decimal"/>
      <w:lvlText w:val="%1."/>
      <w:lvlJc w:val="left"/>
      <w:pPr>
        <w:ind w:left="720" w:hanging="360"/>
      </w:pPr>
      <w:rPr>
        <w:rFonts w:cs="Tahoma" w:hint="default"/>
        <w:b/>
        <w:bCs/>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89E5057"/>
    <w:multiLevelType w:val="hybridMultilevel"/>
    <w:tmpl w:val="E30CFF5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2"/>
  </w:num>
  <w:num w:numId="5">
    <w:abstractNumId w:val="3"/>
  </w:num>
  <w:num w:numId="6">
    <w:abstractNumId w:val="5"/>
  </w:num>
  <w:num w:numId="7">
    <w:abstractNumId w:val="6"/>
  </w:num>
  <w:num w:numId="8">
    <w:abstractNumId w:val="4"/>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talina Torrado Ulloa">
    <w15:presenceInfo w15:providerId="AD" w15:userId="S::ctorrado@minhacienda.gov.co::51117f41-6497-4513-b508-70c8c22725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B34"/>
    <w:rsid w:val="00041C17"/>
    <w:rsid w:val="000D03B7"/>
    <w:rsid w:val="0011656B"/>
    <w:rsid w:val="00124B51"/>
    <w:rsid w:val="0014167D"/>
    <w:rsid w:val="001F242E"/>
    <w:rsid w:val="00233E33"/>
    <w:rsid w:val="00234FFE"/>
    <w:rsid w:val="00236DF6"/>
    <w:rsid w:val="002925A4"/>
    <w:rsid w:val="002B2C0A"/>
    <w:rsid w:val="003455D5"/>
    <w:rsid w:val="00346B84"/>
    <w:rsid w:val="003C0343"/>
    <w:rsid w:val="003C56E2"/>
    <w:rsid w:val="003E2555"/>
    <w:rsid w:val="00402F53"/>
    <w:rsid w:val="004168E2"/>
    <w:rsid w:val="00453A6D"/>
    <w:rsid w:val="00496877"/>
    <w:rsid w:val="004F09C2"/>
    <w:rsid w:val="004F44FE"/>
    <w:rsid w:val="00510B58"/>
    <w:rsid w:val="0055063F"/>
    <w:rsid w:val="005E6419"/>
    <w:rsid w:val="005E7102"/>
    <w:rsid w:val="0062458A"/>
    <w:rsid w:val="006551C6"/>
    <w:rsid w:val="006848C4"/>
    <w:rsid w:val="0069512A"/>
    <w:rsid w:val="006C1119"/>
    <w:rsid w:val="007266CC"/>
    <w:rsid w:val="00757CA0"/>
    <w:rsid w:val="00772B66"/>
    <w:rsid w:val="007A0307"/>
    <w:rsid w:val="007A55B7"/>
    <w:rsid w:val="007C105F"/>
    <w:rsid w:val="00903762"/>
    <w:rsid w:val="00943650"/>
    <w:rsid w:val="009715C9"/>
    <w:rsid w:val="00997985"/>
    <w:rsid w:val="009D2368"/>
    <w:rsid w:val="009D73DA"/>
    <w:rsid w:val="00A21E6A"/>
    <w:rsid w:val="00AA09F3"/>
    <w:rsid w:val="00B22DD5"/>
    <w:rsid w:val="00B607B6"/>
    <w:rsid w:val="00BC78C2"/>
    <w:rsid w:val="00BD0FFD"/>
    <w:rsid w:val="00C75C01"/>
    <w:rsid w:val="00C942D9"/>
    <w:rsid w:val="00CA6F07"/>
    <w:rsid w:val="00CB6F27"/>
    <w:rsid w:val="00CD2B34"/>
    <w:rsid w:val="00D60C95"/>
    <w:rsid w:val="00D64DDA"/>
    <w:rsid w:val="00DB209B"/>
    <w:rsid w:val="00E06978"/>
    <w:rsid w:val="00E07510"/>
    <w:rsid w:val="00EB60F5"/>
    <w:rsid w:val="00F82A66"/>
    <w:rsid w:val="00F95C62"/>
    <w:rsid w:val="00FD21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9F1FF"/>
  <w15:chartTrackingRefBased/>
  <w15:docId w15:val="{9A9DF01F-D998-4890-9A28-B20D4B5C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B34"/>
    <w:pPr>
      <w:spacing w:after="0" w:line="240" w:lineRule="auto"/>
    </w:pPr>
    <w:rPr>
      <w:rFonts w:ascii="Times New Roman" w:eastAsia="MS Mincho"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h18 Car,encabezado,h18 Car Car Car Car Car,h18 Car Car Car Car Car Car Car Car,he,h18 Car Car Car Car Car Car Car,h18 Car Car Car,Haut de page,Encabezado1,para doc. Metro,Alt Header"/>
    <w:basedOn w:val="Normal"/>
    <w:link w:val="EncabezadoCar"/>
    <w:uiPriority w:val="99"/>
    <w:qFormat/>
    <w:rsid w:val="00CD2B34"/>
    <w:pPr>
      <w:tabs>
        <w:tab w:val="center" w:pos="4252"/>
        <w:tab w:val="right" w:pos="8504"/>
      </w:tabs>
    </w:pPr>
  </w:style>
  <w:style w:type="character" w:customStyle="1" w:styleId="EncabezadoCar">
    <w:name w:val="Encabezado Car"/>
    <w:aliases w:val="h Car,h8 Car,h9 Car,h10 Car,h18 Car1,h18 Car Car,encabezado Car,h18 Car Car Car Car Car Car,h18 Car Car Car Car Car Car Car Car Car,he Car,h18 Car Car Car Car Car Car Car Car1,h18 Car Car Car Car,Haut de page Car,Encabezado1 Car"/>
    <w:basedOn w:val="Fuentedeprrafopredeter"/>
    <w:link w:val="Encabezado"/>
    <w:uiPriority w:val="99"/>
    <w:rsid w:val="00CD2B34"/>
    <w:rPr>
      <w:rFonts w:ascii="Times New Roman" w:eastAsia="MS Mincho" w:hAnsi="Times New Roman" w:cs="Times New Roman"/>
      <w:sz w:val="24"/>
      <w:szCs w:val="24"/>
      <w:lang w:eastAsia="es-ES"/>
    </w:rPr>
  </w:style>
  <w:style w:type="paragraph" w:styleId="Piedepgina">
    <w:name w:val="footer"/>
    <w:basedOn w:val="Normal"/>
    <w:link w:val="PiedepginaCar"/>
    <w:uiPriority w:val="99"/>
    <w:rsid w:val="00CD2B34"/>
    <w:pPr>
      <w:tabs>
        <w:tab w:val="center" w:pos="4252"/>
        <w:tab w:val="right" w:pos="8504"/>
      </w:tabs>
    </w:pPr>
  </w:style>
  <w:style w:type="character" w:customStyle="1" w:styleId="PiedepginaCar">
    <w:name w:val="Pie de página Car"/>
    <w:basedOn w:val="Fuentedeprrafopredeter"/>
    <w:link w:val="Piedepgina"/>
    <w:uiPriority w:val="99"/>
    <w:rsid w:val="00CD2B34"/>
    <w:rPr>
      <w:rFonts w:ascii="Times New Roman" w:eastAsia="MS Mincho" w:hAnsi="Times New Roman" w:cs="Times New Roman"/>
      <w:sz w:val="24"/>
      <w:szCs w:val="24"/>
      <w:lang w:eastAsia="es-ES"/>
    </w:rPr>
  </w:style>
  <w:style w:type="paragraph" w:styleId="Prrafodelista">
    <w:name w:val="List Paragraph"/>
    <w:aliases w:val="Bullet List,FooterText,numbered,Paragraphe de liste1,lp1,Num Bullet 1,NORMAL,Elabora,Segundo nivel de viñetas,List Paragraph,List Paragraph1,Segundo nivel de vi–etas,Scitum normal,Bulletr List Paragraph,Foot,列出段落,列出段落1,List Paragraph2"/>
    <w:basedOn w:val="Normal"/>
    <w:link w:val="PrrafodelistaCar"/>
    <w:uiPriority w:val="34"/>
    <w:qFormat/>
    <w:rsid w:val="00CD2B34"/>
    <w:pPr>
      <w:ind w:left="720"/>
      <w:contextualSpacing/>
    </w:pPr>
  </w:style>
  <w:style w:type="paragraph" w:styleId="Textoindependiente3">
    <w:name w:val="Body Text 3"/>
    <w:basedOn w:val="Normal"/>
    <w:link w:val="Textoindependiente3Car"/>
    <w:rsid w:val="00CD2B34"/>
    <w:pPr>
      <w:spacing w:after="120"/>
    </w:pPr>
    <w:rPr>
      <w:rFonts w:eastAsia="Times New Roman"/>
      <w:sz w:val="16"/>
      <w:szCs w:val="16"/>
    </w:rPr>
  </w:style>
  <w:style w:type="character" w:customStyle="1" w:styleId="Textoindependiente3Car">
    <w:name w:val="Texto independiente 3 Car"/>
    <w:basedOn w:val="Fuentedeprrafopredeter"/>
    <w:link w:val="Textoindependiente3"/>
    <w:rsid w:val="00CD2B34"/>
    <w:rPr>
      <w:rFonts w:ascii="Times New Roman" w:eastAsia="Times New Roman" w:hAnsi="Times New Roman" w:cs="Times New Roman"/>
      <w:sz w:val="16"/>
      <w:szCs w:val="16"/>
      <w:lang w:eastAsia="es-ES"/>
    </w:rPr>
  </w:style>
  <w:style w:type="paragraph" w:customStyle="1" w:styleId="Default">
    <w:name w:val="Default"/>
    <w:rsid w:val="00CD2B34"/>
    <w:pPr>
      <w:autoSpaceDE w:val="0"/>
      <w:autoSpaceDN w:val="0"/>
      <w:adjustRightInd w:val="0"/>
      <w:spacing w:after="0" w:line="240" w:lineRule="auto"/>
    </w:pPr>
    <w:rPr>
      <w:rFonts w:ascii="Arial" w:eastAsia="MS Mincho" w:hAnsi="Arial" w:cs="Arial"/>
      <w:color w:val="000000"/>
      <w:sz w:val="24"/>
      <w:szCs w:val="24"/>
      <w:lang w:val="es-ES" w:eastAsia="es-CO"/>
    </w:rPr>
  </w:style>
  <w:style w:type="character" w:customStyle="1" w:styleId="PrrafodelistaCar">
    <w:name w:val="Párrafo de lista Car"/>
    <w:aliases w:val="Bullet List Car,FooterText Car,numbered Car,Paragraphe de liste1 Car,lp1 Car,Num Bullet 1 Car,NORMAL Car,Elabora Car,Segundo nivel de viñetas Car,List Paragraph Car,List Paragraph1 Car,Segundo nivel de vi–etas Car,Scitum normal Car"/>
    <w:link w:val="Prrafodelista"/>
    <w:uiPriority w:val="34"/>
    <w:locked/>
    <w:rsid w:val="00CD2B34"/>
    <w:rPr>
      <w:rFonts w:ascii="Times New Roman" w:eastAsia="MS Mincho" w:hAnsi="Times New Roman" w:cs="Times New Roman"/>
      <w:sz w:val="24"/>
      <w:szCs w:val="24"/>
      <w:lang w:eastAsia="es-ES"/>
    </w:rPr>
  </w:style>
  <w:style w:type="paragraph" w:customStyle="1" w:styleId="TableParagraph">
    <w:name w:val="Table Paragraph"/>
    <w:basedOn w:val="Normal"/>
    <w:uiPriority w:val="1"/>
    <w:qFormat/>
    <w:rsid w:val="00DB209B"/>
    <w:pPr>
      <w:widowControl w:val="0"/>
      <w:autoSpaceDE w:val="0"/>
      <w:autoSpaceDN w:val="0"/>
    </w:pPr>
    <w:rPr>
      <w:rFonts w:ascii="Arial" w:eastAsia="Arial" w:hAnsi="Arial" w:cs="Arial"/>
      <w:sz w:val="22"/>
      <w:szCs w:val="22"/>
      <w:lang w:val="es-ES" w:bidi="es-ES"/>
    </w:rPr>
  </w:style>
  <w:style w:type="character" w:styleId="Refdecomentario">
    <w:name w:val="annotation reference"/>
    <w:basedOn w:val="Fuentedeprrafopredeter"/>
    <w:uiPriority w:val="99"/>
    <w:semiHidden/>
    <w:unhideWhenUsed/>
    <w:rsid w:val="0055063F"/>
    <w:rPr>
      <w:sz w:val="16"/>
      <w:szCs w:val="16"/>
    </w:rPr>
  </w:style>
  <w:style w:type="paragraph" w:styleId="Textocomentario">
    <w:name w:val="annotation text"/>
    <w:basedOn w:val="Normal"/>
    <w:link w:val="TextocomentarioCar"/>
    <w:uiPriority w:val="99"/>
    <w:unhideWhenUsed/>
    <w:rsid w:val="0055063F"/>
    <w:rPr>
      <w:sz w:val="20"/>
      <w:szCs w:val="20"/>
    </w:rPr>
  </w:style>
  <w:style w:type="character" w:customStyle="1" w:styleId="TextocomentarioCar">
    <w:name w:val="Texto comentario Car"/>
    <w:basedOn w:val="Fuentedeprrafopredeter"/>
    <w:link w:val="Textocomentario"/>
    <w:uiPriority w:val="99"/>
    <w:rsid w:val="0055063F"/>
    <w:rPr>
      <w:rFonts w:ascii="Times New Roman" w:eastAsia="MS Mincho"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55063F"/>
    <w:rPr>
      <w:b/>
      <w:bCs/>
    </w:rPr>
  </w:style>
  <w:style w:type="character" w:customStyle="1" w:styleId="AsuntodelcomentarioCar">
    <w:name w:val="Asunto del comentario Car"/>
    <w:basedOn w:val="TextocomentarioCar"/>
    <w:link w:val="Asuntodelcomentario"/>
    <w:uiPriority w:val="99"/>
    <w:semiHidden/>
    <w:rsid w:val="0055063F"/>
    <w:rPr>
      <w:rFonts w:ascii="Times New Roman" w:eastAsia="MS Mincho" w:hAnsi="Times New Roman" w:cs="Times New Roman"/>
      <w:b/>
      <w:bCs/>
      <w:sz w:val="20"/>
      <w:szCs w:val="20"/>
      <w:lang w:eastAsia="es-ES"/>
    </w:rPr>
  </w:style>
  <w:style w:type="table" w:styleId="Tablaconcuadrcula">
    <w:name w:val="Table Grid"/>
    <w:basedOn w:val="Tablanormal"/>
    <w:rsid w:val="003C0343"/>
    <w:pPr>
      <w:spacing w:after="0" w:line="240" w:lineRule="auto"/>
    </w:pPr>
    <w:rPr>
      <w:rFonts w:ascii="Times New Roman" w:eastAsia="MS Mincho"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34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lasificacion xmlns="cf2c5d8d-205f-4fd1-a33e-5225daf073bc">Adquisición de bienes y servicios</Clasificacion>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6A47CC6EC03B84B88FBCABCC431B29C" ma:contentTypeVersion="2" ma:contentTypeDescription="Crear nuevo documento." ma:contentTypeScope="" ma:versionID="40525a188e8a4cd629ae11034655689e">
  <xsd:schema xmlns:xsd="http://www.w3.org/2001/XMLSchema" xmlns:xs="http://www.w3.org/2001/XMLSchema" xmlns:p="http://schemas.microsoft.com/office/2006/metadata/properties" xmlns:ns2="cf2c5d8d-205f-4fd1-a33e-5225daf073bc" xmlns:ns3="aac6e9ca-a293-4c82-8e9f-9055b12d24a8" targetNamespace="http://schemas.microsoft.com/office/2006/metadata/properties" ma:root="true" ma:fieldsID="04e8537f56d2060d8542533351548634" ns2:_="" ns3:_="">
    <xsd:import namespace="cf2c5d8d-205f-4fd1-a33e-5225daf073bc"/>
    <xsd:import namespace="aac6e9ca-a293-4c82-8e9f-9055b12d24a8"/>
    <xsd:element name="properties">
      <xsd:complexType>
        <xsd:sequence>
          <xsd:element name="documentManagement">
            <xsd:complexType>
              <xsd:all>
                <xsd:element ref="ns2:Clasificacion"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c5d8d-205f-4fd1-a33e-5225daf073bc" elementFormDefault="qualified">
    <xsd:import namespace="http://schemas.microsoft.com/office/2006/documentManagement/types"/>
    <xsd:import namespace="http://schemas.microsoft.com/office/infopath/2007/PartnerControls"/>
    <xsd:element name="Clasificacion" ma:index="8" nillable="true" ma:displayName="Clasificacion" ma:default="Direccionamiento y Planeación" ma:format="Dropdown" ma:internalName="Clasificacion">
      <xsd:simpleType>
        <xsd:restriction base="dms:Choice">
          <xsd:enumeration value="Direccionamiento y Planeación"/>
          <xsd:enumeration value="Información y Comunicación"/>
          <xsd:enumeration value="Estudios Económicos y Jurídicos"/>
          <xsd:enumeration value="Gestión Humana"/>
          <xsd:enumeration value="Gestión Financiera"/>
          <xsd:enumeration value="Adquisición de bienes y servicios"/>
          <xsd:enumeration value="Control y Evaluación"/>
          <xsd:enumeration value="Proyectos Normativos"/>
          <xsd:enumeration value="Documentación SIG"/>
          <xsd:enumeration value="Procesos Misionales"/>
          <xsd:enumeration value="Procesos Estratégicos"/>
          <xsd:enumeration value="Procesos de Apoyo"/>
          <xsd:enumeration value="Proceso Evaluación y Control"/>
          <xsd:enumeration value="Gestión de Información"/>
          <xsd:enumeration value="Gestión de Comunicaciones"/>
        </xsd:restriction>
      </xsd:simpleType>
    </xsd:element>
  </xsd:schema>
  <xsd:schema xmlns:xsd="http://www.w3.org/2001/XMLSchema" xmlns:xs="http://www.w3.org/2001/XMLSchema" xmlns:dms="http://schemas.microsoft.com/office/2006/documentManagement/types" xmlns:pc="http://schemas.microsoft.com/office/infopath/2007/PartnerControls" targetNamespace="aac6e9ca-a293-4c82-8e9f-9055b12d24a8" elementFormDefault="qualified">
    <xsd:import namespace="http://schemas.microsoft.com/office/2006/documentManagement/types"/>
    <xsd:import namespace="http://schemas.microsoft.com/office/infopath/2007/PartnerControls"/>
    <xsd:element name="SharedWithUsers" ma:index="9"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FB78A-E081-47FB-9D78-99158D0A4E3F}">
  <ds:schemaRefs>
    <ds:schemaRef ds:uri="http://schemas.microsoft.com/office/2006/metadata/properties"/>
    <ds:schemaRef ds:uri="http://schemas.microsoft.com/office/infopath/2007/PartnerControls"/>
    <ds:schemaRef ds:uri="cf2c5d8d-205f-4fd1-a33e-5225daf073bc"/>
  </ds:schemaRefs>
</ds:datastoreItem>
</file>

<file path=customXml/itemProps2.xml><?xml version="1.0" encoding="utf-8"?>
<ds:datastoreItem xmlns:ds="http://schemas.openxmlformats.org/officeDocument/2006/customXml" ds:itemID="{150F451B-08EC-4E38-90CD-26F4B4F39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c5d8d-205f-4fd1-a33e-5225daf073bc"/>
    <ds:schemaRef ds:uri="aac6e9ca-a293-4c82-8e9f-9055b12d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52CE4D-8BEE-43C2-9583-CA74EB9643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2590</Words>
  <Characters>14248</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Torres Caro</dc:creator>
  <cp:keywords/>
  <dc:description/>
  <cp:lastModifiedBy>Daissy Tatiana Santos Yate</cp:lastModifiedBy>
  <cp:revision>6</cp:revision>
  <dcterms:created xsi:type="dcterms:W3CDTF">2023-11-28T01:32:00Z</dcterms:created>
  <dcterms:modified xsi:type="dcterms:W3CDTF">2024-01-20T21:44:00Z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0x010100A6A47CC6EC03B84B88FBCABCC431B29C</vt:lpwstr>
  </property>
</Properties>
</file>